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977"/>
  <w:body>
    <w:p w:rsidR="00F37FE8" w:rsidRPr="00860B23" w:rsidRDefault="00F37FE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B23" w:rsidRDefault="00860B23" w:rsidP="00860B23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  <w:r>
        <w:rPr>
          <w:rFonts w:ascii="Segoe Print" w:hAnsi="Segoe Print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80645</wp:posOffset>
            </wp:positionV>
            <wp:extent cx="2751455" cy="2073275"/>
            <wp:effectExtent l="19050" t="19050" r="10795" b="22225"/>
            <wp:wrapSquare wrapText="bothSides"/>
            <wp:docPr id="3" name="Рисунок 10" descr="https://im0-tub-ru.yandex.net/i?id=97b8851efc1459817defa411c345e729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97b8851efc1459817defa411c345e729-sr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7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B23" w:rsidRDefault="00860B23" w:rsidP="00860B23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C945CC" w:rsidRPr="00C945CC" w:rsidRDefault="00C945CC" w:rsidP="00860B23">
      <w:pPr>
        <w:spacing w:line="240" w:lineRule="auto"/>
        <w:ind w:firstLine="0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  <w:r w:rsidRPr="00C945CC">
        <w:rPr>
          <w:rFonts w:ascii="Segoe Print" w:hAnsi="Segoe Print" w:cs="Times New Roman"/>
          <w:b/>
          <w:color w:val="FF0000"/>
          <w:sz w:val="28"/>
          <w:szCs w:val="28"/>
        </w:rPr>
        <w:t>Речевое развитие в среднем дошкольном возрасте</w:t>
      </w:r>
      <w:r w:rsidR="00D1586D">
        <w:rPr>
          <w:rFonts w:ascii="Segoe Print" w:hAnsi="Segoe Print" w:cs="Times New Roman"/>
          <w:b/>
          <w:color w:val="FF0000"/>
          <w:sz w:val="28"/>
          <w:szCs w:val="28"/>
        </w:rPr>
        <w:t xml:space="preserve"> (4-5 лет)</w:t>
      </w:r>
      <w:r w:rsidRPr="00C945CC">
        <w:rPr>
          <w:rFonts w:ascii="Segoe Print" w:hAnsi="Segoe Print" w:cs="Times New Roman"/>
          <w:b/>
          <w:color w:val="FF0000"/>
          <w:sz w:val="28"/>
          <w:szCs w:val="28"/>
        </w:rPr>
        <w:t>.</w:t>
      </w:r>
    </w:p>
    <w:p w:rsidR="00C945CC" w:rsidRDefault="00C945CC" w:rsidP="00860B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A61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B23" w:rsidRDefault="00860B23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B23" w:rsidRDefault="00860B23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B23" w:rsidRDefault="00860B23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B23" w:rsidRDefault="00860B23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68A" w:rsidRPr="00C945CC" w:rsidRDefault="008C268A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>В словаре ребенка среднего дошкольного возраста около 2000 слов. Ребенок начинает овладевать сложными предлогами (</w:t>
      </w:r>
      <w:proofErr w:type="gramStart"/>
      <w:r w:rsidRPr="00C945CC">
        <w:rPr>
          <w:rFonts w:ascii="Times New Roman" w:hAnsi="Times New Roman" w:cs="Times New Roman"/>
          <w:i/>
          <w:sz w:val="28"/>
          <w:szCs w:val="28"/>
        </w:rPr>
        <w:t>из-под</w:t>
      </w:r>
      <w:proofErr w:type="gramEnd"/>
      <w:r w:rsidRPr="00C945CC">
        <w:rPr>
          <w:rFonts w:ascii="Times New Roman" w:hAnsi="Times New Roman" w:cs="Times New Roman"/>
          <w:i/>
          <w:sz w:val="28"/>
          <w:szCs w:val="28"/>
        </w:rPr>
        <w:t>, из-за</w:t>
      </w:r>
      <w:r w:rsidRPr="00C945CC">
        <w:rPr>
          <w:rFonts w:ascii="Times New Roman" w:hAnsi="Times New Roman" w:cs="Times New Roman"/>
          <w:sz w:val="28"/>
          <w:szCs w:val="28"/>
        </w:rPr>
        <w:t xml:space="preserve">). Использует в речи все части речи, кроме причастий и деепричастий,  такие союзы, как </w:t>
      </w:r>
      <w:r w:rsidRPr="00C945CC">
        <w:rPr>
          <w:rFonts w:ascii="Times New Roman" w:hAnsi="Times New Roman" w:cs="Times New Roman"/>
          <w:i/>
          <w:sz w:val="28"/>
          <w:szCs w:val="28"/>
        </w:rPr>
        <w:t>ведь, хотя, все-таки</w:t>
      </w:r>
      <w:r w:rsidRPr="00C945CC">
        <w:rPr>
          <w:rFonts w:ascii="Times New Roman" w:hAnsi="Times New Roman" w:cs="Times New Roman"/>
          <w:sz w:val="28"/>
          <w:szCs w:val="28"/>
        </w:rPr>
        <w:t xml:space="preserve"> (Я не упал, </w:t>
      </w:r>
      <w:r w:rsidRPr="00C945CC">
        <w:rPr>
          <w:rFonts w:ascii="Times New Roman" w:hAnsi="Times New Roman" w:cs="Times New Roman"/>
          <w:i/>
          <w:sz w:val="28"/>
          <w:szCs w:val="28"/>
        </w:rPr>
        <w:t>хотя</w:t>
      </w:r>
      <w:r w:rsidRPr="00C945CC">
        <w:rPr>
          <w:rFonts w:ascii="Times New Roman" w:hAnsi="Times New Roman" w:cs="Times New Roman"/>
          <w:sz w:val="28"/>
          <w:szCs w:val="28"/>
        </w:rPr>
        <w:t xml:space="preserve"> катался один).</w:t>
      </w:r>
    </w:p>
    <w:p w:rsidR="008C268A" w:rsidRPr="00C945CC" w:rsidRDefault="008C268A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>Значительно снижается количество грамматических ошибок, но отдельные ошибки все-таки сохраняются. Например, ребенок может склонять несклоняемые существительные (</w:t>
      </w:r>
      <w:r w:rsidRPr="00C945CC">
        <w:rPr>
          <w:rFonts w:ascii="Times New Roman" w:hAnsi="Times New Roman" w:cs="Times New Roman"/>
          <w:i/>
          <w:sz w:val="28"/>
          <w:szCs w:val="28"/>
        </w:rPr>
        <w:t>пальто, кенгуру</w:t>
      </w:r>
      <w:r w:rsidRPr="00C945CC">
        <w:rPr>
          <w:rFonts w:ascii="Times New Roman" w:hAnsi="Times New Roman" w:cs="Times New Roman"/>
          <w:sz w:val="28"/>
          <w:szCs w:val="28"/>
        </w:rPr>
        <w:t>).</w:t>
      </w:r>
    </w:p>
    <w:p w:rsidR="00057007" w:rsidRPr="00C945CC" w:rsidRDefault="00057007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Предложения в детской речи становятся распространенными, даже с противопоставлением («Я хотела рассказать тебе сказку, а она длинная»), сложноподчиненные предложения с придаточным предложением в середине («Я, только когда зима, хочу теплой воды»), сложноподчиненные предложения с 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союзом</w:t>
      </w:r>
      <w:proofErr w:type="gramEnd"/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r w:rsidRPr="00C945CC">
        <w:rPr>
          <w:rFonts w:ascii="Times New Roman" w:hAnsi="Times New Roman" w:cs="Times New Roman"/>
          <w:i/>
          <w:sz w:val="28"/>
          <w:szCs w:val="28"/>
        </w:rPr>
        <w:t>который</w:t>
      </w:r>
      <w:r w:rsidRPr="00C945CC">
        <w:rPr>
          <w:rFonts w:ascii="Times New Roman" w:hAnsi="Times New Roman" w:cs="Times New Roman"/>
          <w:sz w:val="28"/>
          <w:szCs w:val="28"/>
        </w:rPr>
        <w:t xml:space="preserve"> («На котором стуле я сидел, подвинь к своему столу»).</w:t>
      </w:r>
    </w:p>
    <w:p w:rsidR="00057007" w:rsidRPr="00C945CC" w:rsidRDefault="00057007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5CC">
        <w:rPr>
          <w:rFonts w:ascii="Times New Roman" w:hAnsi="Times New Roman" w:cs="Times New Roman"/>
          <w:sz w:val="28"/>
          <w:szCs w:val="28"/>
        </w:rPr>
        <w:t>Ребенок задает много вопросов («Почему цветы называются колокольчики?</w:t>
      </w:r>
      <w:proofErr w:type="gramEnd"/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Когда закончится вода, из речки, что ли будем брать воду?»), совершенствуются навыки словообразования.</w:t>
      </w:r>
      <w:proofErr w:type="gramEnd"/>
    </w:p>
    <w:p w:rsidR="00F37FE8" w:rsidRPr="00C945CC" w:rsidRDefault="00F37FE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>В среднем дошкольном возрасте</w:t>
      </w:r>
      <w:r w:rsidR="008C268A" w:rsidRPr="00C945C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C945CC">
        <w:rPr>
          <w:rFonts w:ascii="Times New Roman" w:hAnsi="Times New Roman" w:cs="Times New Roman"/>
          <w:sz w:val="28"/>
          <w:szCs w:val="28"/>
        </w:rPr>
        <w:t xml:space="preserve"> использует различные формы общения (диалогическая, монологическая</w:t>
      </w:r>
      <w:r w:rsidR="008C268A" w:rsidRPr="00C945CC">
        <w:rPr>
          <w:rFonts w:ascii="Times New Roman" w:hAnsi="Times New Roman" w:cs="Times New Roman"/>
          <w:sz w:val="28"/>
          <w:szCs w:val="28"/>
        </w:rPr>
        <w:t>)</w:t>
      </w:r>
      <w:r w:rsidRPr="00C945CC">
        <w:rPr>
          <w:rFonts w:ascii="Times New Roman" w:hAnsi="Times New Roman" w:cs="Times New Roman"/>
          <w:sz w:val="28"/>
          <w:szCs w:val="28"/>
        </w:rPr>
        <w:t>, он с удовольствием общается со сверстникам</w:t>
      </w:r>
      <w:r w:rsidR="008C268A" w:rsidRPr="00C945CC">
        <w:rPr>
          <w:rFonts w:ascii="Times New Roman" w:hAnsi="Times New Roman" w:cs="Times New Roman"/>
          <w:sz w:val="28"/>
          <w:szCs w:val="28"/>
        </w:rPr>
        <w:t>и и взрослыми</w:t>
      </w:r>
      <w:r w:rsidRPr="00C945CC">
        <w:rPr>
          <w:rFonts w:ascii="Times New Roman" w:hAnsi="Times New Roman" w:cs="Times New Roman"/>
          <w:sz w:val="28"/>
          <w:szCs w:val="28"/>
        </w:rPr>
        <w:t xml:space="preserve">. Ребенок может пересказать хорошо 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знако</w:t>
      </w:r>
      <w:r w:rsidR="008C268A" w:rsidRPr="00C945CC">
        <w:rPr>
          <w:rFonts w:ascii="Times New Roman" w:hAnsi="Times New Roman" w:cs="Times New Roman"/>
          <w:sz w:val="28"/>
          <w:szCs w:val="28"/>
        </w:rPr>
        <w:t>м</w:t>
      </w:r>
      <w:r w:rsidRPr="00C945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268A" w:rsidRPr="00C945CC">
        <w:rPr>
          <w:rFonts w:ascii="Times New Roman" w:hAnsi="Times New Roman" w:cs="Times New Roman"/>
          <w:sz w:val="28"/>
          <w:szCs w:val="28"/>
        </w:rPr>
        <w:t>.</w:t>
      </w:r>
      <w:r w:rsidRPr="00C945CC">
        <w:rPr>
          <w:rFonts w:ascii="Times New Roman" w:hAnsi="Times New Roman" w:cs="Times New Roman"/>
          <w:sz w:val="28"/>
          <w:szCs w:val="28"/>
        </w:rPr>
        <w:t xml:space="preserve"> сказку или только что прочитанный небольшой рассказ, не испытывает затруднений при составлении описательного рассказа об игрушке, предмете по предложенному взрослым плану или а</w:t>
      </w:r>
      <w:r w:rsidR="009B6C73" w:rsidRPr="00C945CC">
        <w:rPr>
          <w:rFonts w:ascii="Times New Roman" w:hAnsi="Times New Roman" w:cs="Times New Roman"/>
          <w:sz w:val="28"/>
          <w:szCs w:val="28"/>
        </w:rPr>
        <w:t>л</w:t>
      </w:r>
      <w:r w:rsidRPr="00C945CC">
        <w:rPr>
          <w:rFonts w:ascii="Times New Roman" w:hAnsi="Times New Roman" w:cs="Times New Roman"/>
          <w:sz w:val="28"/>
          <w:szCs w:val="28"/>
        </w:rPr>
        <w:t>горитму, может составить</w:t>
      </w:r>
      <w:r w:rsidR="009B6C73" w:rsidRPr="00C945CC">
        <w:rPr>
          <w:rFonts w:ascii="Times New Roman" w:hAnsi="Times New Roman" w:cs="Times New Roman"/>
          <w:sz w:val="28"/>
          <w:szCs w:val="28"/>
        </w:rPr>
        <w:t xml:space="preserve"> рассказ из 3-4 предложений по серии сюжетных картинок. Ребенок выразительно и с удовольствием рассказывает полюбившиеся стихи.</w:t>
      </w:r>
    </w:p>
    <w:p w:rsidR="00D3302E" w:rsidRPr="00C945CC" w:rsidRDefault="00057007" w:rsidP="00057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Совершенствуется произносительная сторона речи ребенка. </w:t>
      </w:r>
      <w:r w:rsidR="00D3302E" w:rsidRPr="00C945CC">
        <w:rPr>
          <w:rFonts w:ascii="Times New Roman" w:hAnsi="Times New Roman" w:cs="Times New Roman"/>
          <w:sz w:val="28"/>
          <w:szCs w:val="28"/>
        </w:rPr>
        <w:t>Ребенок правильно произносит все гласные, простые согласные (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D3302E" w:rsidRPr="00C945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="00D3302E" w:rsidRPr="00C945CC">
        <w:rPr>
          <w:rFonts w:ascii="Times New Roman" w:hAnsi="Times New Roman" w:cs="Times New Roman"/>
          <w:sz w:val="28"/>
          <w:szCs w:val="28"/>
        </w:rPr>
        <w:t>б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="00D3302E" w:rsidRPr="00C945CC">
        <w:rPr>
          <w:rFonts w:ascii="Times New Roman" w:hAnsi="Times New Roman" w:cs="Times New Roman"/>
          <w:sz w:val="28"/>
          <w:szCs w:val="28"/>
        </w:rPr>
        <w:t>т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м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[к], [г] 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="00D3302E" w:rsidRPr="00C945CC">
        <w:rPr>
          <w:rFonts w:ascii="Times New Roman" w:hAnsi="Times New Roman" w:cs="Times New Roman"/>
          <w:sz w:val="28"/>
          <w:szCs w:val="28"/>
        </w:rPr>
        <w:t>в</w:t>
      </w:r>
      <w:r w:rsidRPr="00C945CC">
        <w:rPr>
          <w:rFonts w:ascii="Times New Roman" w:hAnsi="Times New Roman" w:cs="Times New Roman"/>
          <w:sz w:val="28"/>
          <w:szCs w:val="28"/>
        </w:rPr>
        <w:t>] и их мягкие пары</w:t>
      </w:r>
      <w:r w:rsidR="00D3302E" w:rsidRPr="00C945CC">
        <w:rPr>
          <w:rFonts w:ascii="Times New Roman" w:hAnsi="Times New Roman" w:cs="Times New Roman"/>
          <w:sz w:val="28"/>
          <w:szCs w:val="28"/>
        </w:rPr>
        <w:t>), некоторые сложные согласные звуки (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с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ль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ж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)</w:t>
      </w:r>
      <w:r w:rsidR="00C25A98" w:rsidRPr="00C945CC">
        <w:rPr>
          <w:rFonts w:ascii="Times New Roman" w:hAnsi="Times New Roman" w:cs="Times New Roman"/>
          <w:sz w:val="28"/>
          <w:szCs w:val="28"/>
        </w:rPr>
        <w:t>.</w:t>
      </w:r>
    </w:p>
    <w:p w:rsidR="00C25A98" w:rsidRPr="00C945CC" w:rsidRDefault="00C25A9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>,</w:t>
      </w:r>
      <w:r w:rsidR="00C945CC"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Pr="00C945CC">
        <w:rPr>
          <w:rFonts w:ascii="Times New Roman" w:hAnsi="Times New Roman" w:cs="Times New Roman"/>
          <w:sz w:val="28"/>
          <w:szCs w:val="28"/>
        </w:rPr>
        <w:t>ч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>,</w:t>
      </w:r>
      <w:r w:rsidR="00C945CC" w:rsidRPr="00C945C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 xml:space="preserve"> – находятся в процессе освоения.</w:t>
      </w:r>
    </w:p>
    <w:p w:rsidR="00C25A98" w:rsidRPr="00C945CC" w:rsidRDefault="00C25A9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Так считается нормой, если в возрасте до 5 лет ребенок иногда (не постоянно) заменяет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Pr="00C945CC">
        <w:rPr>
          <w:rFonts w:ascii="Times New Roman" w:hAnsi="Times New Roman" w:cs="Times New Roman"/>
          <w:sz w:val="28"/>
          <w:szCs w:val="28"/>
        </w:rPr>
        <w:t>с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Pr="00C945CC">
        <w:rPr>
          <w:rFonts w:ascii="Times New Roman" w:hAnsi="Times New Roman" w:cs="Times New Roman"/>
          <w:sz w:val="28"/>
          <w:szCs w:val="28"/>
        </w:rPr>
        <w:t>ж</w:t>
      </w:r>
      <w:r w:rsidR="00C945CC" w:rsidRPr="00C945CC">
        <w:rPr>
          <w:rFonts w:ascii="Times New Roman" w:hAnsi="Times New Roman" w:cs="Times New Roman"/>
          <w:sz w:val="28"/>
          <w:szCs w:val="28"/>
        </w:rPr>
        <w:t>] на [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>, но в основном произносит их правильно.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Звук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C945CC" w:rsidRPr="00C945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945CC" w:rsidRPr="00C945CC">
        <w:rPr>
          <w:rFonts w:ascii="Times New Roman" w:hAnsi="Times New Roman" w:cs="Times New Roman"/>
          <w:sz w:val="28"/>
          <w:szCs w:val="28"/>
        </w:rPr>
        <w:t xml:space="preserve">] 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может иногда заменять на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7050" w:rsidRPr="00C945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или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ль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, но в основном произносит правильно. Звуки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ч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7050" w:rsidRPr="00C945C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 могут быть смягчены,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</w:t>
      </w:r>
      <w:r w:rsidR="00C945CC" w:rsidRPr="00C945CC">
        <w:rPr>
          <w:rFonts w:ascii="Times New Roman" w:hAnsi="Times New Roman" w:cs="Times New Roman"/>
          <w:sz w:val="28"/>
          <w:szCs w:val="28"/>
        </w:rPr>
        <w:t xml:space="preserve">а 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звук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957050" w:rsidRPr="00C945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заменяется на звук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7050" w:rsidRPr="00C945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л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или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ль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>.</w:t>
      </w:r>
    </w:p>
    <w:p w:rsidR="00D3302E" w:rsidRPr="00C945CC" w:rsidRDefault="00D3302E" w:rsidP="00C25A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302E" w:rsidRPr="00C945CC" w:rsidSect="002C7161">
      <w:pgSz w:w="11906" w:h="16838"/>
      <w:pgMar w:top="426" w:right="849" w:bottom="567" w:left="993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6AE4"/>
    <w:rsid w:val="00057007"/>
    <w:rsid w:val="001710B4"/>
    <w:rsid w:val="001F5774"/>
    <w:rsid w:val="002213E9"/>
    <w:rsid w:val="002C7161"/>
    <w:rsid w:val="00305B1C"/>
    <w:rsid w:val="003714D3"/>
    <w:rsid w:val="004042E1"/>
    <w:rsid w:val="004C2988"/>
    <w:rsid w:val="00525504"/>
    <w:rsid w:val="005B0FAA"/>
    <w:rsid w:val="00621CCD"/>
    <w:rsid w:val="006E4B10"/>
    <w:rsid w:val="00741FCB"/>
    <w:rsid w:val="00860B23"/>
    <w:rsid w:val="008C268A"/>
    <w:rsid w:val="008C451A"/>
    <w:rsid w:val="00957050"/>
    <w:rsid w:val="009B6C73"/>
    <w:rsid w:val="009E375C"/>
    <w:rsid w:val="00A02DDE"/>
    <w:rsid w:val="00BC6AE4"/>
    <w:rsid w:val="00C25A00"/>
    <w:rsid w:val="00C25A98"/>
    <w:rsid w:val="00C945CC"/>
    <w:rsid w:val="00CC1A61"/>
    <w:rsid w:val="00D1586D"/>
    <w:rsid w:val="00D3302E"/>
    <w:rsid w:val="00D87083"/>
    <w:rsid w:val="00E6609D"/>
    <w:rsid w:val="00EF0709"/>
    <w:rsid w:val="00F23E37"/>
    <w:rsid w:val="00F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0f977"/>
      <o:colormenu v:ext="edit" fillcolor="#f0f9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6</cp:revision>
  <cp:lastPrinted>2017-09-27T18:56:00Z</cp:lastPrinted>
  <dcterms:created xsi:type="dcterms:W3CDTF">2017-10-15T20:40:00Z</dcterms:created>
  <dcterms:modified xsi:type="dcterms:W3CDTF">2017-10-16T09:22:00Z</dcterms:modified>
</cp:coreProperties>
</file>