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E7" w:rsidRPr="002A20E7" w:rsidRDefault="002A20E7" w:rsidP="002A20E7">
      <w:pPr>
        <w:shd w:val="clear" w:color="auto" w:fill="FFFFFF"/>
        <w:spacing w:after="75" w:line="360" w:lineRule="atLeast"/>
        <w:outlineLvl w:val="0"/>
        <w:rPr>
          <w:rFonts w:ascii="Arial" w:eastAsia="Times New Roman" w:hAnsi="Arial" w:cs="Arial"/>
          <w:b/>
          <w:bCs/>
          <w:color w:val="371D10"/>
          <w:kern w:val="36"/>
          <w:sz w:val="36"/>
          <w:szCs w:val="36"/>
          <w:lang w:eastAsia="ru-RU"/>
        </w:rPr>
      </w:pPr>
      <w:r w:rsidRPr="002A20E7">
        <w:rPr>
          <w:rFonts w:ascii="Arial" w:eastAsia="Times New Roman" w:hAnsi="Arial" w:cs="Arial"/>
          <w:b/>
          <w:bCs/>
          <w:color w:val="371D10"/>
          <w:kern w:val="36"/>
          <w:sz w:val="36"/>
          <w:szCs w:val="36"/>
          <w:lang w:eastAsia="ru-RU"/>
        </w:rPr>
        <w:t xml:space="preserve">Консультация для родителей детского сада по ПДД. </w:t>
      </w:r>
      <w:r>
        <w:rPr>
          <w:rFonts w:ascii="Arial" w:eastAsia="Times New Roman" w:hAnsi="Arial" w:cs="Arial"/>
          <w:b/>
          <w:bCs/>
          <w:color w:val="371D10"/>
          <w:kern w:val="36"/>
          <w:sz w:val="36"/>
          <w:szCs w:val="36"/>
          <w:lang w:eastAsia="ru-RU"/>
        </w:rPr>
        <w:t>Воспитываем пешехода.</w:t>
      </w:r>
    </w:p>
    <w:p w:rsidR="002A20E7" w:rsidRPr="002A20E7" w:rsidRDefault="002A20E7" w:rsidP="002A20E7">
      <w:pPr>
        <w:shd w:val="clear" w:color="auto" w:fill="FFFFFF"/>
        <w:spacing w:after="150" w:line="315" w:lineRule="atLeast"/>
        <w:jc w:val="both"/>
        <w:rPr>
          <w:rFonts w:ascii="Trebuchet MS" w:eastAsia="Times New Roman" w:hAnsi="Trebuchet MS" w:cs="Arial"/>
          <w:b/>
          <w:bCs/>
          <w:color w:val="CC0066"/>
          <w:sz w:val="32"/>
          <w:szCs w:val="32"/>
          <w:lang w:eastAsia="ru-RU"/>
        </w:rPr>
      </w:pP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b/>
          <w:bCs/>
          <w:sz w:val="28"/>
          <w:szCs w:val="28"/>
          <w:lang w:eastAsia="ru-RU"/>
        </w:rPr>
        <w:t>Описание материала:</w:t>
      </w:r>
      <w:r w:rsidRPr="002A20E7">
        <w:rPr>
          <w:rFonts w:ascii="Times New Roman" w:eastAsia="Times New Roman" w:hAnsi="Times New Roman" w:cs="Times New Roman"/>
          <w:sz w:val="28"/>
          <w:szCs w:val="28"/>
          <w:lang w:eastAsia="ru-RU"/>
        </w:rPr>
        <w:t xml:space="preserve"> методическая разработка консультации поможет родителям в воспитании у детей дошкольного возраста безопасного поведения на дороге. Консультация направлена на предупреждение случаев детского дорожно-транспортного травматизма, повышение эффективности работы дошкольного образовательного учреждения по обучению детей правилам дорожного движения. Представленный материал будет интересен и полезен родителям; воспитателям, педагогам и методистам дошкольных образовательных учреждений. Информацию можно использовать на родительских собраниях или оформить ее в папки – передвижки в помещениях дошкольного образовательного учреждения.</w:t>
      </w:r>
      <w:r w:rsidRPr="002A20E7">
        <w:rPr>
          <w:rFonts w:ascii="Times New Roman" w:eastAsia="Times New Roman" w:hAnsi="Times New Roman" w:cs="Times New Roman"/>
          <w:sz w:val="28"/>
          <w:szCs w:val="28"/>
          <w:lang w:eastAsia="ru-RU"/>
        </w:rPr>
        <w:br/>
      </w:r>
      <w:r w:rsidRPr="002A20E7">
        <w:rPr>
          <w:rFonts w:ascii="Times New Roman" w:eastAsia="Times New Roman" w:hAnsi="Times New Roman" w:cs="Times New Roman"/>
          <w:b/>
          <w:bCs/>
          <w:sz w:val="28"/>
          <w:szCs w:val="28"/>
          <w:lang w:eastAsia="ru-RU"/>
        </w:rPr>
        <w:t>Назначение материала:</w:t>
      </w:r>
      <w:r w:rsidRPr="002A20E7">
        <w:rPr>
          <w:rFonts w:ascii="Times New Roman" w:eastAsia="Times New Roman" w:hAnsi="Times New Roman" w:cs="Times New Roman"/>
          <w:sz w:val="28"/>
          <w:szCs w:val="28"/>
          <w:lang w:eastAsia="ru-RU"/>
        </w:rPr>
        <w:t xml:space="preserve"> консультация для родителей дошкольников.</w:t>
      </w:r>
      <w:r w:rsidRPr="002A20E7">
        <w:rPr>
          <w:rFonts w:ascii="Times New Roman" w:eastAsia="Times New Roman" w:hAnsi="Times New Roman" w:cs="Times New Roman"/>
          <w:sz w:val="28"/>
          <w:szCs w:val="28"/>
          <w:lang w:eastAsia="ru-RU"/>
        </w:rPr>
        <w:br/>
      </w:r>
      <w:r w:rsidRPr="002A20E7">
        <w:rPr>
          <w:rFonts w:ascii="Times New Roman" w:eastAsia="Times New Roman" w:hAnsi="Times New Roman" w:cs="Times New Roman"/>
          <w:b/>
          <w:bCs/>
          <w:sz w:val="28"/>
          <w:szCs w:val="28"/>
          <w:lang w:eastAsia="ru-RU"/>
        </w:rPr>
        <w:t>Цель:</w:t>
      </w:r>
      <w:r w:rsidRPr="002A20E7">
        <w:rPr>
          <w:rFonts w:ascii="Times New Roman" w:eastAsia="Times New Roman" w:hAnsi="Times New Roman" w:cs="Times New Roman"/>
          <w:sz w:val="28"/>
          <w:szCs w:val="28"/>
          <w:lang w:eastAsia="ru-RU"/>
        </w:rPr>
        <w:t xml:space="preserve"> совершенствование у родителей практических навыков, необходимых при формировании у дошкольников правил безопасного поведения на дорогах.</w:t>
      </w:r>
      <w:r w:rsidRPr="002A20E7">
        <w:rPr>
          <w:rFonts w:ascii="Times New Roman" w:eastAsia="Times New Roman" w:hAnsi="Times New Roman" w:cs="Times New Roman"/>
          <w:sz w:val="28"/>
          <w:szCs w:val="28"/>
          <w:lang w:eastAsia="ru-RU"/>
        </w:rPr>
        <w:br/>
      </w:r>
      <w:r w:rsidRPr="002A20E7">
        <w:rPr>
          <w:rFonts w:ascii="Times New Roman" w:eastAsia="Times New Roman" w:hAnsi="Times New Roman" w:cs="Times New Roman"/>
          <w:b/>
          <w:bCs/>
          <w:sz w:val="28"/>
          <w:szCs w:val="28"/>
          <w:lang w:eastAsia="ru-RU"/>
        </w:rPr>
        <w:t>Задачи:</w:t>
      </w:r>
      <w:r w:rsidRPr="002A20E7">
        <w:rPr>
          <w:rFonts w:ascii="Times New Roman" w:eastAsia="Times New Roman" w:hAnsi="Times New Roman" w:cs="Times New Roman"/>
          <w:sz w:val="28"/>
          <w:szCs w:val="28"/>
          <w:lang w:eastAsia="ru-RU"/>
        </w:rPr>
        <w:t xml:space="preserve"> </w:t>
      </w:r>
      <w:r w:rsidRPr="002A20E7">
        <w:rPr>
          <w:rFonts w:ascii="Times New Roman" w:eastAsia="Times New Roman" w:hAnsi="Times New Roman" w:cs="Times New Roman"/>
          <w:sz w:val="28"/>
          <w:szCs w:val="28"/>
          <w:lang w:eastAsia="ru-RU"/>
        </w:rPr>
        <w:br/>
        <w:t xml:space="preserve">- содействовать укреплению взаимодействия педагогического коллектива дошкольного образовательного учреждения с семьями воспитанников; </w:t>
      </w:r>
      <w:r w:rsidRPr="002A20E7">
        <w:rPr>
          <w:rFonts w:ascii="Times New Roman" w:eastAsia="Times New Roman" w:hAnsi="Times New Roman" w:cs="Times New Roman"/>
          <w:sz w:val="28"/>
          <w:szCs w:val="28"/>
          <w:lang w:eastAsia="ru-RU"/>
        </w:rPr>
        <w:br/>
        <w:t>- систематизировать знания родителей по предупреждению детского дорожно-транспортного травматизма;</w:t>
      </w:r>
      <w:r w:rsidRPr="002A20E7">
        <w:rPr>
          <w:rFonts w:ascii="Times New Roman" w:eastAsia="Times New Roman" w:hAnsi="Times New Roman" w:cs="Times New Roman"/>
          <w:sz w:val="28"/>
          <w:szCs w:val="28"/>
          <w:lang w:eastAsia="ru-RU"/>
        </w:rPr>
        <w:br/>
        <w:t>- повышать интерес родителей к расширению своих знаний по обучению детей правилам дорожного движения.</w:t>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noProof/>
          <w:sz w:val="28"/>
          <w:szCs w:val="28"/>
          <w:lang w:eastAsia="ru-RU"/>
        </w:rPr>
        <w:drawing>
          <wp:inline distT="0" distB="0" distL="0" distR="0" wp14:anchorId="7AEC7DCE" wp14:editId="5DA3348E">
            <wp:extent cx="5962650" cy="3971925"/>
            <wp:effectExtent l="0" t="0" r="0" b="9525"/>
            <wp:docPr id="6" name="Рисунок 6" descr="http://ped-kopilka.ru/upload/blogs2/2016/3/2596_90629240a3d2e74600718cb428ec07e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3/2596_90629240a3d2e74600718cb428ec07e0.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3971925"/>
                    </a:xfrm>
                    <a:prstGeom prst="rect">
                      <a:avLst/>
                    </a:prstGeom>
                    <a:noFill/>
                    <a:ln>
                      <a:noFill/>
                    </a:ln>
                  </pic:spPr>
                </pic:pic>
              </a:graphicData>
            </a:graphic>
          </wp:inline>
        </w:drawing>
      </w:r>
    </w:p>
    <w:p w:rsid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sz w:val="28"/>
          <w:szCs w:val="28"/>
          <w:lang w:eastAsia="ru-RU"/>
        </w:rPr>
        <w:lastRenderedPageBreak/>
        <w:br/>
        <w:t xml:space="preserve">Уважаемые родители! 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w:t>
      </w:r>
      <w:r w:rsidRPr="002A20E7">
        <w:rPr>
          <w:rFonts w:ascii="Times New Roman" w:eastAsia="Times New Roman" w:hAnsi="Times New Roman" w:cs="Times New Roman"/>
          <w:b/>
          <w:bCs/>
          <w:i/>
          <w:iCs/>
          <w:sz w:val="28"/>
          <w:szCs w:val="28"/>
          <w:lang w:eastAsia="ru-RU"/>
        </w:rPr>
        <w:t>учить детей правилам дорожного движения с самого раннего возраста</w:t>
      </w:r>
      <w:r w:rsidRPr="002A20E7">
        <w:rPr>
          <w:rFonts w:ascii="Times New Roman" w:eastAsia="Times New Roman" w:hAnsi="Times New Roman" w:cs="Times New Roman"/>
          <w:sz w:val="28"/>
          <w:szCs w:val="28"/>
          <w:lang w:eastAsia="ru-RU"/>
        </w:rPr>
        <w:t xml:space="preserve">; воспитывать у них культуру поведения, дисциплину, умение ориентироваться на улицах в повседневной жизни. </w:t>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bookmarkStart w:id="0" w:name="_GoBack"/>
      <w:bookmarkEnd w:id="0"/>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noProof/>
          <w:sz w:val="28"/>
          <w:szCs w:val="28"/>
          <w:lang w:eastAsia="ru-RU"/>
        </w:rPr>
        <w:drawing>
          <wp:inline distT="0" distB="0" distL="0" distR="0" wp14:anchorId="59241B01" wp14:editId="592CD306">
            <wp:extent cx="5962650" cy="3971925"/>
            <wp:effectExtent l="0" t="0" r="0" b="9525"/>
            <wp:docPr id="5" name="Рисунок 5" descr="http://ped-kopilka.ru/upload/blogs2/2016/3/2596_71623816b4a8de6fc2267277c0920dd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3/2596_71623816b4a8de6fc2267277c0920dd4.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3971925"/>
                    </a:xfrm>
                    <a:prstGeom prst="rect">
                      <a:avLst/>
                    </a:prstGeom>
                    <a:noFill/>
                    <a:ln>
                      <a:noFill/>
                    </a:ln>
                  </pic:spPr>
                </pic:pic>
              </a:graphicData>
            </a:graphic>
          </wp:inline>
        </w:drawing>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sz w:val="28"/>
          <w:szCs w:val="28"/>
          <w:lang w:eastAsia="ru-RU"/>
        </w:rPr>
        <w:br/>
        <w:t xml:space="preserve">Во время прогулок с детьми младшего дошкольного возраста уже можно обращать внимание ребят на то, как построены дома, какие широкие улицы. Малыши обычно внимательно следят за движением транспорта и пешеходов. Когда дети научатся различать правую и левую сторону, целесообразно подойти к светофору и понаблюдать, как он управляет движением. Знания, полученные детьми на прогулках, следует закреплять во время игр и бесед. После таких наблюдений за жизнью улицы дети строят улицы, рисуют светофоры, с удовольствием принимают участие в играх, связанных с передвижением транспорта и пешеходов. Перед прогулками необходимо проводить беседы с детьми о том, что на улице следует соблюдать правила поведения. Их должны неукоснительно выполнять и пешеходы, и водители. Выходя на улицу, надо напомнить детям, что теперь и они - </w:t>
      </w:r>
      <w:r w:rsidRPr="002A20E7">
        <w:rPr>
          <w:rFonts w:ascii="Times New Roman" w:eastAsia="Times New Roman" w:hAnsi="Times New Roman" w:cs="Times New Roman"/>
          <w:b/>
          <w:bCs/>
          <w:i/>
          <w:iCs/>
          <w:sz w:val="28"/>
          <w:szCs w:val="28"/>
          <w:lang w:eastAsia="ru-RU"/>
        </w:rPr>
        <w:t>пешеходы</w:t>
      </w:r>
      <w:r w:rsidRPr="002A20E7">
        <w:rPr>
          <w:rFonts w:ascii="Times New Roman" w:eastAsia="Times New Roman" w:hAnsi="Times New Roman" w:cs="Times New Roman"/>
          <w:i/>
          <w:iCs/>
          <w:sz w:val="28"/>
          <w:szCs w:val="28"/>
          <w:lang w:eastAsia="ru-RU"/>
        </w:rPr>
        <w:t xml:space="preserve"> </w:t>
      </w:r>
      <w:r w:rsidRPr="002A20E7">
        <w:rPr>
          <w:rFonts w:ascii="Times New Roman" w:eastAsia="Times New Roman" w:hAnsi="Times New Roman" w:cs="Times New Roman"/>
          <w:sz w:val="28"/>
          <w:szCs w:val="28"/>
          <w:lang w:eastAsia="ru-RU"/>
        </w:rPr>
        <w:t xml:space="preserve">и, следовательно, </w:t>
      </w:r>
      <w:r w:rsidRPr="002A20E7">
        <w:rPr>
          <w:rFonts w:ascii="Times New Roman" w:eastAsia="Times New Roman" w:hAnsi="Times New Roman" w:cs="Times New Roman"/>
          <w:b/>
          <w:bCs/>
          <w:i/>
          <w:iCs/>
          <w:sz w:val="28"/>
          <w:szCs w:val="28"/>
          <w:lang w:eastAsia="ru-RU"/>
        </w:rPr>
        <w:t>должны соблюдать все правила</w:t>
      </w:r>
      <w:r w:rsidRPr="002A20E7">
        <w:rPr>
          <w:rFonts w:ascii="Times New Roman" w:eastAsia="Times New Roman" w:hAnsi="Times New Roman" w:cs="Times New Roman"/>
          <w:sz w:val="28"/>
          <w:szCs w:val="28"/>
          <w:lang w:eastAsia="ru-RU"/>
        </w:rPr>
        <w:t xml:space="preserve">. </w:t>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noProof/>
          <w:sz w:val="28"/>
          <w:szCs w:val="28"/>
          <w:lang w:eastAsia="ru-RU"/>
        </w:rPr>
        <w:lastRenderedPageBreak/>
        <w:drawing>
          <wp:inline distT="0" distB="0" distL="0" distR="0" wp14:anchorId="27A868F8" wp14:editId="02CFB921">
            <wp:extent cx="5962650" cy="3971925"/>
            <wp:effectExtent l="0" t="0" r="0" b="9525"/>
            <wp:docPr id="4" name="Рисунок 4" descr="http://ped-kopilka.ru/upload/blogs2/2016/3/2596_bcc11a3e4556a4191a097b6beb2b089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6/3/2596_bcc11a3e4556a4191a097b6beb2b0890.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3971925"/>
                    </a:xfrm>
                    <a:prstGeom prst="rect">
                      <a:avLst/>
                    </a:prstGeom>
                    <a:noFill/>
                    <a:ln>
                      <a:noFill/>
                    </a:ln>
                  </pic:spPr>
                </pic:pic>
              </a:graphicData>
            </a:graphic>
          </wp:inline>
        </w:drawing>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sz w:val="28"/>
          <w:szCs w:val="28"/>
          <w:lang w:eastAsia="ru-RU"/>
        </w:rPr>
        <w:br/>
        <w:t xml:space="preserve">Детям среднего дошкольного возраста можно рассказать и показать, что такое одностороннее и двустороннее движение, пешеходный переход, какая взаимосвязь существует между сигнализацией светофора и действиями пешеходов и водителей. Работу по закреплению полученных знаний полезно продолжать проводить в игре и продуктивной деятельности. Только теперь во время игр проезжую часть улицы разделяем линией. Кроме того, например, нарисовали с ребенком пешеходный переход, и рисуем пешеходов, которые идут не только по тротуару, но и этой дорогой (по пешеходному переходу). Так </w:t>
      </w:r>
      <w:r w:rsidRPr="002A20E7">
        <w:rPr>
          <w:rFonts w:ascii="Times New Roman" w:eastAsia="Times New Roman" w:hAnsi="Times New Roman" w:cs="Times New Roman"/>
          <w:b/>
          <w:bCs/>
          <w:i/>
          <w:iCs/>
          <w:sz w:val="28"/>
          <w:szCs w:val="28"/>
          <w:lang w:eastAsia="ru-RU"/>
        </w:rPr>
        <w:t>закрепляется усвоенное правило: прежде чем перейти дорогу, посмотри налево, а дойдя до середины - направо.</w:t>
      </w:r>
      <w:r w:rsidRPr="002A20E7">
        <w:rPr>
          <w:rFonts w:ascii="Times New Roman" w:eastAsia="Times New Roman" w:hAnsi="Times New Roman" w:cs="Times New Roman"/>
          <w:sz w:val="28"/>
          <w:szCs w:val="28"/>
          <w:lang w:eastAsia="ru-RU"/>
        </w:rPr>
        <w:t xml:space="preserve"> </w:t>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noProof/>
          <w:sz w:val="28"/>
          <w:szCs w:val="28"/>
          <w:lang w:eastAsia="ru-RU"/>
        </w:rPr>
        <w:lastRenderedPageBreak/>
        <w:drawing>
          <wp:inline distT="0" distB="0" distL="0" distR="0" wp14:anchorId="75FDE1F4" wp14:editId="27D24BF9">
            <wp:extent cx="5962650" cy="3971925"/>
            <wp:effectExtent l="0" t="0" r="0" b="9525"/>
            <wp:docPr id="3" name="Рисунок 3" descr="http://ped-kopilka.ru/upload/blogs2/2016/3/2596_5bd468f1d7baf1f56ea43f561bb540c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2016/3/2596_5bd468f1d7baf1f56ea43f561bb540c1.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3971925"/>
                    </a:xfrm>
                    <a:prstGeom prst="rect">
                      <a:avLst/>
                    </a:prstGeom>
                    <a:noFill/>
                    <a:ln>
                      <a:noFill/>
                    </a:ln>
                  </pic:spPr>
                </pic:pic>
              </a:graphicData>
            </a:graphic>
          </wp:inline>
        </w:drawing>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sz w:val="28"/>
          <w:szCs w:val="28"/>
          <w:lang w:eastAsia="ru-RU"/>
        </w:rPr>
        <w:br/>
        <w:t xml:space="preserve">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 а также с работой регулировщика. Наблюдая за работой сотрудников дорожно-патрульной службы, правильным будет подвести дошкольников к пониманию: </w:t>
      </w:r>
      <w:r w:rsidRPr="002A20E7">
        <w:rPr>
          <w:rFonts w:ascii="Times New Roman" w:eastAsia="Times New Roman" w:hAnsi="Times New Roman" w:cs="Times New Roman"/>
          <w:b/>
          <w:bCs/>
          <w:i/>
          <w:iCs/>
          <w:sz w:val="28"/>
          <w:szCs w:val="28"/>
          <w:lang w:eastAsia="ru-RU"/>
        </w:rPr>
        <w:t xml:space="preserve">все действия дорожно-патрульной службы </w:t>
      </w:r>
      <w:r w:rsidRPr="002A20E7">
        <w:rPr>
          <w:rFonts w:ascii="Times New Roman" w:eastAsia="Times New Roman" w:hAnsi="Times New Roman" w:cs="Times New Roman"/>
          <w:sz w:val="28"/>
          <w:szCs w:val="28"/>
          <w:lang w:eastAsia="ru-RU"/>
        </w:rPr>
        <w:t xml:space="preserve">- </w:t>
      </w:r>
      <w:r w:rsidRPr="002A20E7">
        <w:rPr>
          <w:rFonts w:ascii="Times New Roman" w:eastAsia="Times New Roman" w:hAnsi="Times New Roman" w:cs="Times New Roman"/>
          <w:b/>
          <w:bCs/>
          <w:i/>
          <w:iCs/>
          <w:sz w:val="28"/>
          <w:szCs w:val="28"/>
          <w:lang w:eastAsia="ru-RU"/>
        </w:rPr>
        <w:t>это</w:t>
      </w:r>
      <w:r w:rsidRPr="002A20E7">
        <w:rPr>
          <w:rFonts w:ascii="Times New Roman" w:eastAsia="Times New Roman" w:hAnsi="Times New Roman" w:cs="Times New Roman"/>
          <w:sz w:val="28"/>
          <w:szCs w:val="28"/>
          <w:lang w:eastAsia="ru-RU"/>
        </w:rPr>
        <w:t xml:space="preserve">, прежде всего, </w:t>
      </w:r>
      <w:r w:rsidRPr="002A20E7">
        <w:rPr>
          <w:rFonts w:ascii="Times New Roman" w:eastAsia="Times New Roman" w:hAnsi="Times New Roman" w:cs="Times New Roman"/>
          <w:b/>
          <w:bCs/>
          <w:i/>
          <w:iCs/>
          <w:sz w:val="28"/>
          <w:szCs w:val="28"/>
          <w:lang w:eastAsia="ru-RU"/>
        </w:rPr>
        <w:t>забота о безопасности жизни людей</w:t>
      </w:r>
      <w:r w:rsidRPr="002A20E7">
        <w:rPr>
          <w:rFonts w:ascii="Times New Roman" w:eastAsia="Times New Roman" w:hAnsi="Times New Roman" w:cs="Times New Roman"/>
          <w:sz w:val="28"/>
          <w:szCs w:val="28"/>
          <w:lang w:eastAsia="ru-RU"/>
        </w:rPr>
        <w:t xml:space="preserve">. После каждой прогулки или экскурсии родители обязательно должны побеседовать с детьми об </w:t>
      </w:r>
      <w:proofErr w:type="gramStart"/>
      <w:r w:rsidRPr="002A20E7">
        <w:rPr>
          <w:rFonts w:ascii="Times New Roman" w:eastAsia="Times New Roman" w:hAnsi="Times New Roman" w:cs="Times New Roman"/>
          <w:sz w:val="28"/>
          <w:szCs w:val="28"/>
          <w:lang w:eastAsia="ru-RU"/>
        </w:rPr>
        <w:t>увиденном</w:t>
      </w:r>
      <w:proofErr w:type="gramEnd"/>
      <w:r w:rsidRPr="002A20E7">
        <w:rPr>
          <w:rFonts w:ascii="Times New Roman" w:eastAsia="Times New Roman" w:hAnsi="Times New Roman" w:cs="Times New Roman"/>
          <w:sz w:val="28"/>
          <w:szCs w:val="28"/>
          <w:lang w:eastAsia="ru-RU"/>
        </w:rPr>
        <w:t xml:space="preserve">, а лучше проиграть все возможные ситуации на дороге. Иными словами: </w:t>
      </w:r>
      <w:proofErr w:type="gramStart"/>
      <w:r w:rsidRPr="002A20E7">
        <w:rPr>
          <w:rFonts w:ascii="Times New Roman" w:eastAsia="Times New Roman" w:hAnsi="Times New Roman" w:cs="Times New Roman"/>
          <w:sz w:val="28"/>
          <w:szCs w:val="28"/>
          <w:lang w:eastAsia="ru-RU"/>
        </w:rPr>
        <w:t>хорошо</w:t>
      </w:r>
      <w:proofErr w:type="gramEnd"/>
      <w:r w:rsidRPr="002A20E7">
        <w:rPr>
          <w:rFonts w:ascii="Times New Roman" w:eastAsia="Times New Roman" w:hAnsi="Times New Roman" w:cs="Times New Roman"/>
          <w:sz w:val="28"/>
          <w:szCs w:val="28"/>
          <w:lang w:eastAsia="ru-RU"/>
        </w:rPr>
        <w:t xml:space="preserve"> если родители создадут условия для применения на 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 </w:t>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noProof/>
          <w:sz w:val="28"/>
          <w:szCs w:val="28"/>
          <w:lang w:eastAsia="ru-RU"/>
        </w:rPr>
        <w:lastRenderedPageBreak/>
        <w:drawing>
          <wp:inline distT="0" distB="0" distL="0" distR="0" wp14:anchorId="49B96374" wp14:editId="6829245E">
            <wp:extent cx="5962650" cy="3971925"/>
            <wp:effectExtent l="0" t="0" r="0" b="9525"/>
            <wp:docPr id="2" name="Рисунок 2" descr="http://ped-kopilka.ru/upload/blogs2/2016/3/2596_3be3d1f55318e348d4ef97dc2722ee8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2/2016/3/2596_3be3d1f55318e348d4ef97dc2722ee88.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3971925"/>
                    </a:xfrm>
                    <a:prstGeom prst="rect">
                      <a:avLst/>
                    </a:prstGeom>
                    <a:noFill/>
                    <a:ln>
                      <a:noFill/>
                    </a:ln>
                  </pic:spPr>
                </pic:pic>
              </a:graphicData>
            </a:graphic>
          </wp:inline>
        </w:drawing>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sz w:val="28"/>
          <w:szCs w:val="28"/>
          <w:lang w:eastAsia="ru-RU"/>
        </w:rPr>
        <w:br/>
        <w:t xml:space="preserve">Особенно важно задуматься родителям над тем, </w:t>
      </w:r>
      <w:r w:rsidRPr="002A20E7">
        <w:rPr>
          <w:rFonts w:ascii="Times New Roman" w:eastAsia="Times New Roman" w:hAnsi="Times New Roman" w:cs="Times New Roman"/>
          <w:b/>
          <w:bCs/>
          <w:i/>
          <w:iCs/>
          <w:sz w:val="28"/>
          <w:szCs w:val="28"/>
          <w:lang w:eastAsia="ru-RU"/>
        </w:rPr>
        <w:t>как они держат ребенка за руку при переходе через дорогу?</w:t>
      </w:r>
      <w:r w:rsidRPr="002A20E7">
        <w:rPr>
          <w:rFonts w:ascii="Times New Roman" w:eastAsia="Times New Roman" w:hAnsi="Times New Roman" w:cs="Times New Roman"/>
          <w:i/>
          <w:iCs/>
          <w:sz w:val="28"/>
          <w:szCs w:val="28"/>
          <w:lang w:eastAsia="ru-RU"/>
        </w:rPr>
        <w:t xml:space="preserve"> </w:t>
      </w:r>
      <w:r w:rsidRPr="002A20E7">
        <w:rPr>
          <w:rFonts w:ascii="Times New Roman" w:eastAsia="Times New Roman" w:hAnsi="Times New Roman" w:cs="Times New Roman"/>
          <w:sz w:val="28"/>
          <w:szCs w:val="28"/>
          <w:lang w:eastAsia="ru-RU"/>
        </w:rPr>
        <w:t xml:space="preserve">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Вот один из трагических примеров. На одной из улиц папа успел перейти дорогу, а мама с сыном остались на другой стороне. Ситуация обычная. Нетрудно догадаться, что произойдет дальше. Мальчик резко вырывается из рук матери, чтобы перебежать к отцу. Но ребенок не добежал… Мальчик на глазах у родителей попал под машину. Это не случайность, а закономерность. Если родители оказались по обе стороны проезжей части, это прямо-таки провоцирует ребенка броситься через дорогу. </w:t>
      </w:r>
      <w:r w:rsidRPr="002A20E7">
        <w:rPr>
          <w:rFonts w:ascii="Times New Roman" w:eastAsia="Times New Roman" w:hAnsi="Times New Roman" w:cs="Times New Roman"/>
          <w:b/>
          <w:bCs/>
          <w:i/>
          <w:iCs/>
          <w:sz w:val="28"/>
          <w:szCs w:val="28"/>
          <w:lang w:eastAsia="ru-RU"/>
        </w:rPr>
        <w:t>Родителям следует не разлучаться при переходе через дорогу</w:t>
      </w:r>
      <w:r w:rsidRPr="002A20E7">
        <w:rPr>
          <w:rFonts w:ascii="Times New Roman" w:eastAsia="Times New Roman" w:hAnsi="Times New Roman" w:cs="Times New Roman"/>
          <w:sz w:val="28"/>
          <w:szCs w:val="28"/>
          <w:lang w:eastAsia="ru-RU"/>
        </w:rPr>
        <w:t>. А если уж такое произошло, то держать ребенка впятеро крепче, чем обычно.</w:t>
      </w:r>
    </w:p>
    <w:p w:rsidR="002A20E7" w:rsidRPr="002A20E7" w:rsidRDefault="002A20E7" w:rsidP="002A20E7">
      <w:pPr>
        <w:shd w:val="clear" w:color="auto" w:fill="FFFFFF"/>
        <w:spacing w:after="0"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noProof/>
          <w:sz w:val="28"/>
          <w:szCs w:val="28"/>
          <w:lang w:eastAsia="ru-RU"/>
        </w:rPr>
        <w:lastRenderedPageBreak/>
        <w:drawing>
          <wp:inline distT="0" distB="0" distL="0" distR="0" wp14:anchorId="0D651214" wp14:editId="79733A44">
            <wp:extent cx="5962650" cy="3971925"/>
            <wp:effectExtent l="0" t="0" r="0" b="9525"/>
            <wp:docPr id="1" name="Рисунок 1" descr="http://ped-kopilka.ru/upload/blogs2/2016/3/2596_acb928c4595e9cabf450ac058857eb1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6/3/2596_acb928c4595e9cabf450ac058857eb11.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3971925"/>
                    </a:xfrm>
                    <a:prstGeom prst="rect">
                      <a:avLst/>
                    </a:prstGeom>
                    <a:noFill/>
                    <a:ln>
                      <a:noFill/>
                    </a:ln>
                  </pic:spPr>
                </pic:pic>
              </a:graphicData>
            </a:graphic>
          </wp:inline>
        </w:drawing>
      </w:r>
    </w:p>
    <w:p w:rsidR="002A20E7" w:rsidRPr="002A20E7" w:rsidRDefault="002A20E7" w:rsidP="002A20E7">
      <w:pPr>
        <w:shd w:val="clear" w:color="auto" w:fill="FFFFFF"/>
        <w:spacing w:line="240" w:lineRule="auto"/>
        <w:rPr>
          <w:rFonts w:ascii="Times New Roman" w:eastAsia="Times New Roman" w:hAnsi="Times New Roman" w:cs="Times New Roman"/>
          <w:sz w:val="28"/>
          <w:szCs w:val="28"/>
          <w:lang w:eastAsia="ru-RU"/>
        </w:rPr>
      </w:pPr>
      <w:r w:rsidRPr="002A20E7">
        <w:rPr>
          <w:rFonts w:ascii="Times New Roman" w:eastAsia="Times New Roman" w:hAnsi="Times New Roman" w:cs="Times New Roman"/>
          <w:sz w:val="28"/>
          <w:szCs w:val="28"/>
          <w:lang w:eastAsia="ru-RU"/>
        </w:rPr>
        <w:br/>
        <w:t xml:space="preserve">Вот теперь и зададим себе вопрос: </w:t>
      </w:r>
      <w:r w:rsidRPr="002A20E7">
        <w:rPr>
          <w:rFonts w:ascii="Times New Roman" w:eastAsia="Times New Roman" w:hAnsi="Times New Roman" w:cs="Times New Roman"/>
          <w:b/>
          <w:bCs/>
          <w:i/>
          <w:iCs/>
          <w:sz w:val="28"/>
          <w:szCs w:val="28"/>
          <w:lang w:eastAsia="ru-RU"/>
        </w:rPr>
        <w:t>умеем ли мы держать детей за руку?</w:t>
      </w:r>
      <w:r w:rsidRPr="002A20E7">
        <w:rPr>
          <w:rFonts w:ascii="Times New Roman" w:eastAsia="Times New Roman" w:hAnsi="Times New Roman" w:cs="Times New Roman"/>
          <w:i/>
          <w:iCs/>
          <w:sz w:val="28"/>
          <w:szCs w:val="28"/>
          <w:lang w:eastAsia="ru-RU"/>
        </w:rPr>
        <w:t xml:space="preserve"> </w:t>
      </w:r>
      <w:r w:rsidRPr="002A20E7">
        <w:rPr>
          <w:rFonts w:ascii="Times New Roman" w:eastAsia="Times New Roman" w:hAnsi="Times New Roman" w:cs="Times New Roman"/>
          <w:sz w:val="28"/>
          <w:szCs w:val="28"/>
          <w:lang w:eastAsia="ru-RU"/>
        </w:rPr>
        <w:t xml:space="preserve">Каждый человек обязан приобрести два разных навыка. Когда взрослый находится с детьми в безопасном месте, он может удерживать ребенка за руку привычно, свободно, так сказать «неответственно». Совсем по-другому следует держать детей на тротуаре, на проезжей части до улицы. Особенно, когда родители готовятся переходить через дорогу, и ребенок знает об этом. </w:t>
      </w:r>
      <w:r w:rsidRPr="002A20E7">
        <w:rPr>
          <w:rFonts w:ascii="Times New Roman" w:eastAsia="Times New Roman" w:hAnsi="Times New Roman" w:cs="Times New Roman"/>
          <w:b/>
          <w:bCs/>
          <w:i/>
          <w:iCs/>
          <w:sz w:val="28"/>
          <w:szCs w:val="28"/>
          <w:lang w:eastAsia="ru-RU"/>
        </w:rPr>
        <w:t>Приближаясь к дороге, взрослый должен</w:t>
      </w:r>
      <w:r w:rsidRPr="002A20E7">
        <w:rPr>
          <w:rFonts w:ascii="Times New Roman" w:eastAsia="Times New Roman" w:hAnsi="Times New Roman" w:cs="Times New Roman"/>
          <w:sz w:val="28"/>
          <w:szCs w:val="28"/>
          <w:lang w:eastAsia="ru-RU"/>
        </w:rPr>
        <w:t xml:space="preserve"> суметь, как бы </w:t>
      </w:r>
      <w:r w:rsidRPr="002A20E7">
        <w:rPr>
          <w:rFonts w:ascii="Times New Roman" w:eastAsia="Times New Roman" w:hAnsi="Times New Roman" w:cs="Times New Roman"/>
          <w:b/>
          <w:bCs/>
          <w:i/>
          <w:iCs/>
          <w:sz w:val="28"/>
          <w:szCs w:val="28"/>
          <w:lang w:eastAsia="ru-RU"/>
        </w:rPr>
        <w:t>переключиться на специально «дорожный» навык удерживания ребенка за руку</w:t>
      </w:r>
      <w:r w:rsidRPr="002A20E7">
        <w:rPr>
          <w:rFonts w:ascii="Times New Roman" w:eastAsia="Times New Roman" w:hAnsi="Times New Roman" w:cs="Times New Roman"/>
          <w:sz w:val="28"/>
          <w:szCs w:val="28"/>
          <w:lang w:eastAsia="ru-RU"/>
        </w:rPr>
        <w:t xml:space="preserve">: «не кисть в кисть», а </w:t>
      </w:r>
      <w:r w:rsidRPr="002A20E7">
        <w:rPr>
          <w:rFonts w:ascii="Times New Roman" w:eastAsia="Times New Roman" w:hAnsi="Times New Roman" w:cs="Times New Roman"/>
          <w:b/>
          <w:bCs/>
          <w:i/>
          <w:iCs/>
          <w:sz w:val="28"/>
          <w:szCs w:val="28"/>
          <w:lang w:eastAsia="ru-RU"/>
        </w:rPr>
        <w:t>выше запястья, прочно обхватив его</w:t>
      </w:r>
      <w:r w:rsidRPr="002A20E7">
        <w:rPr>
          <w:rFonts w:ascii="Times New Roman" w:eastAsia="Times New Roman" w:hAnsi="Times New Roman" w:cs="Times New Roman"/>
          <w:sz w:val="28"/>
          <w:szCs w:val="28"/>
          <w:lang w:eastAsia="ru-RU"/>
        </w:rPr>
        <w:t xml:space="preserve">, чтобы быть готовым, если вдруг ребенок рванется из рук, не упустить «беглеца», уберечь его от беды. Поэтому, уважаемые родители, давайте будем помнить, что только вместе мы можем воспитать маленького грамотного пешехода! </w:t>
      </w:r>
      <w:r w:rsidRPr="002A20E7">
        <w:rPr>
          <w:rFonts w:ascii="Times New Roman" w:eastAsia="Times New Roman" w:hAnsi="Times New Roman" w:cs="Times New Roman"/>
          <w:b/>
          <w:bCs/>
          <w:i/>
          <w:iCs/>
          <w:sz w:val="28"/>
          <w:szCs w:val="28"/>
          <w:lang w:eastAsia="ru-RU"/>
        </w:rPr>
        <w:t>Ведь воспитательный фактор - это тесный контакт педагогов и родителей.</w:t>
      </w:r>
    </w:p>
    <w:p w:rsidR="008505A4" w:rsidRPr="002A20E7" w:rsidRDefault="008505A4" w:rsidP="002A20E7">
      <w:pPr>
        <w:rPr>
          <w:rFonts w:ascii="Times New Roman" w:hAnsi="Times New Roman" w:cs="Times New Roman"/>
          <w:sz w:val="28"/>
          <w:szCs w:val="28"/>
        </w:rPr>
      </w:pPr>
    </w:p>
    <w:sectPr w:rsidR="008505A4" w:rsidRPr="002A2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D1"/>
    <w:rsid w:val="002A20E7"/>
    <w:rsid w:val="00625DD1"/>
    <w:rsid w:val="00850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20E7"/>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0E7"/>
    <w:rPr>
      <w:rFonts w:ascii="Times New Roman" w:eastAsia="Times New Roman" w:hAnsi="Times New Roman" w:cs="Times New Roman"/>
      <w:b/>
      <w:bCs/>
      <w:kern w:val="36"/>
      <w:sz w:val="38"/>
      <w:szCs w:val="38"/>
      <w:lang w:eastAsia="ru-RU"/>
    </w:rPr>
  </w:style>
  <w:style w:type="character" w:styleId="a3">
    <w:name w:val="Strong"/>
    <w:basedOn w:val="a0"/>
    <w:uiPriority w:val="22"/>
    <w:qFormat/>
    <w:rsid w:val="002A20E7"/>
    <w:rPr>
      <w:b/>
      <w:bCs/>
    </w:rPr>
  </w:style>
  <w:style w:type="paragraph" w:styleId="a4">
    <w:name w:val="Balloon Text"/>
    <w:basedOn w:val="a"/>
    <w:link w:val="a5"/>
    <w:uiPriority w:val="99"/>
    <w:semiHidden/>
    <w:unhideWhenUsed/>
    <w:rsid w:val="002A2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2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20E7"/>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0E7"/>
    <w:rPr>
      <w:rFonts w:ascii="Times New Roman" w:eastAsia="Times New Roman" w:hAnsi="Times New Roman" w:cs="Times New Roman"/>
      <w:b/>
      <w:bCs/>
      <w:kern w:val="36"/>
      <w:sz w:val="38"/>
      <w:szCs w:val="38"/>
      <w:lang w:eastAsia="ru-RU"/>
    </w:rPr>
  </w:style>
  <w:style w:type="character" w:styleId="a3">
    <w:name w:val="Strong"/>
    <w:basedOn w:val="a0"/>
    <w:uiPriority w:val="22"/>
    <w:qFormat/>
    <w:rsid w:val="002A20E7"/>
    <w:rPr>
      <w:b/>
      <w:bCs/>
    </w:rPr>
  </w:style>
  <w:style w:type="paragraph" w:styleId="a4">
    <w:name w:val="Balloon Text"/>
    <w:basedOn w:val="a"/>
    <w:link w:val="a5"/>
    <w:uiPriority w:val="99"/>
    <w:semiHidden/>
    <w:unhideWhenUsed/>
    <w:rsid w:val="002A2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2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89923">
      <w:bodyDiv w:val="1"/>
      <w:marLeft w:val="0"/>
      <w:marRight w:val="0"/>
      <w:marTop w:val="0"/>
      <w:marBottom w:val="0"/>
      <w:divBdr>
        <w:top w:val="none" w:sz="0" w:space="0" w:color="auto"/>
        <w:left w:val="none" w:sz="0" w:space="0" w:color="auto"/>
        <w:bottom w:val="none" w:sz="0" w:space="0" w:color="auto"/>
        <w:right w:val="none" w:sz="0" w:space="0" w:color="auto"/>
      </w:divBdr>
      <w:divsChild>
        <w:div w:id="181362566">
          <w:marLeft w:val="0"/>
          <w:marRight w:val="0"/>
          <w:marTop w:val="0"/>
          <w:marBottom w:val="0"/>
          <w:divBdr>
            <w:top w:val="none" w:sz="0" w:space="0" w:color="auto"/>
            <w:left w:val="none" w:sz="0" w:space="0" w:color="auto"/>
            <w:bottom w:val="none" w:sz="0" w:space="0" w:color="auto"/>
            <w:right w:val="none" w:sz="0" w:space="0" w:color="auto"/>
          </w:divBdr>
          <w:divsChild>
            <w:div w:id="343015648">
              <w:marLeft w:val="0"/>
              <w:marRight w:val="0"/>
              <w:marTop w:val="100"/>
              <w:marBottom w:val="100"/>
              <w:divBdr>
                <w:top w:val="none" w:sz="0" w:space="0" w:color="auto"/>
                <w:left w:val="none" w:sz="0" w:space="0" w:color="auto"/>
                <w:bottom w:val="none" w:sz="0" w:space="0" w:color="auto"/>
                <w:right w:val="none" w:sz="0" w:space="0" w:color="auto"/>
              </w:divBdr>
              <w:divsChild>
                <w:div w:id="1855730448">
                  <w:marLeft w:val="0"/>
                  <w:marRight w:val="0"/>
                  <w:marTop w:val="0"/>
                  <w:marBottom w:val="0"/>
                  <w:divBdr>
                    <w:top w:val="none" w:sz="0" w:space="0" w:color="auto"/>
                    <w:left w:val="none" w:sz="0" w:space="0" w:color="auto"/>
                    <w:bottom w:val="none" w:sz="0" w:space="0" w:color="auto"/>
                    <w:right w:val="none" w:sz="0" w:space="0" w:color="auto"/>
                  </w:divBdr>
                  <w:divsChild>
                    <w:div w:id="1747871744">
                      <w:marLeft w:val="0"/>
                      <w:marRight w:val="0"/>
                      <w:marTop w:val="0"/>
                      <w:marBottom w:val="0"/>
                      <w:divBdr>
                        <w:top w:val="none" w:sz="0" w:space="0" w:color="auto"/>
                        <w:left w:val="none" w:sz="0" w:space="0" w:color="auto"/>
                        <w:bottom w:val="none" w:sz="0" w:space="0" w:color="auto"/>
                        <w:right w:val="none" w:sz="0" w:space="0" w:color="auto"/>
                      </w:divBdr>
                      <w:divsChild>
                        <w:div w:id="1647665121">
                          <w:marLeft w:val="0"/>
                          <w:marRight w:val="0"/>
                          <w:marTop w:val="0"/>
                          <w:marBottom w:val="0"/>
                          <w:divBdr>
                            <w:top w:val="none" w:sz="0" w:space="0" w:color="auto"/>
                            <w:left w:val="none" w:sz="0" w:space="0" w:color="auto"/>
                            <w:bottom w:val="none" w:sz="0" w:space="0" w:color="auto"/>
                            <w:right w:val="none" w:sz="0" w:space="0" w:color="auto"/>
                          </w:divBdr>
                          <w:divsChild>
                            <w:div w:id="1272518440">
                              <w:marLeft w:val="0"/>
                              <w:marRight w:val="0"/>
                              <w:marTop w:val="0"/>
                              <w:marBottom w:val="0"/>
                              <w:divBdr>
                                <w:top w:val="none" w:sz="0" w:space="0" w:color="auto"/>
                                <w:left w:val="none" w:sz="0" w:space="0" w:color="auto"/>
                                <w:bottom w:val="none" w:sz="0" w:space="0" w:color="auto"/>
                                <w:right w:val="none" w:sz="0" w:space="0" w:color="auto"/>
                              </w:divBdr>
                              <w:divsChild>
                                <w:div w:id="1016738248">
                                  <w:marLeft w:val="0"/>
                                  <w:marRight w:val="0"/>
                                  <w:marTop w:val="0"/>
                                  <w:marBottom w:val="375"/>
                                  <w:divBdr>
                                    <w:top w:val="none" w:sz="0" w:space="0" w:color="auto"/>
                                    <w:left w:val="none" w:sz="0" w:space="0" w:color="auto"/>
                                    <w:bottom w:val="none" w:sz="0" w:space="0" w:color="auto"/>
                                    <w:right w:val="none" w:sz="0" w:space="0" w:color="auto"/>
                                  </w:divBdr>
                                  <w:divsChild>
                                    <w:div w:id="842428702">
                                      <w:marLeft w:val="0"/>
                                      <w:marRight w:val="0"/>
                                      <w:marTop w:val="15"/>
                                      <w:marBottom w:val="225"/>
                                      <w:divBdr>
                                        <w:top w:val="none" w:sz="0" w:space="0" w:color="auto"/>
                                        <w:left w:val="none" w:sz="0" w:space="0" w:color="auto"/>
                                        <w:bottom w:val="none" w:sz="0" w:space="0" w:color="auto"/>
                                        <w:right w:val="none" w:sz="0" w:space="0" w:color="auto"/>
                                      </w:divBdr>
                                      <w:divsChild>
                                        <w:div w:id="2081366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2017-10-05T08:02:00Z</dcterms:created>
  <dcterms:modified xsi:type="dcterms:W3CDTF">2017-10-05T08:08:00Z</dcterms:modified>
</cp:coreProperties>
</file>