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 xml:space="preserve">                                                            РОССИЙСКАЯ ФЕДЕРАЦИЯ</w:t>
      </w:r>
    </w:p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 xml:space="preserve">                              </w:t>
      </w:r>
      <w:r>
        <w:rPr>
          <w:b/>
        </w:rPr>
        <w:t xml:space="preserve">                               </w:t>
      </w:r>
      <w:r w:rsidRPr="00483124">
        <w:rPr>
          <w:b/>
        </w:rPr>
        <w:t xml:space="preserve">  Свердловская  область</w:t>
      </w:r>
    </w:p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 xml:space="preserve">                Муниципальное бюджетное дошкольное образовательное учреждение</w:t>
      </w:r>
    </w:p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 xml:space="preserve">                                                           детский сад №3 «Рябинка»</w:t>
      </w:r>
    </w:p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 xml:space="preserve">624030, </w:t>
      </w:r>
      <w:proofErr w:type="spellStart"/>
      <w:r w:rsidRPr="00483124">
        <w:rPr>
          <w:b/>
        </w:rPr>
        <w:t>р.п</w:t>
      </w:r>
      <w:proofErr w:type="gramStart"/>
      <w:r w:rsidRPr="00483124">
        <w:rPr>
          <w:b/>
        </w:rPr>
        <w:t>.Б</w:t>
      </w:r>
      <w:proofErr w:type="gramEnd"/>
      <w:r w:rsidRPr="00483124">
        <w:rPr>
          <w:b/>
        </w:rPr>
        <w:t>елоярский</w:t>
      </w:r>
      <w:proofErr w:type="spellEnd"/>
    </w:p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 xml:space="preserve">ул. </w:t>
      </w:r>
      <w:proofErr w:type="gramStart"/>
      <w:r w:rsidRPr="00483124">
        <w:rPr>
          <w:b/>
        </w:rPr>
        <w:t>Юбилейная</w:t>
      </w:r>
      <w:proofErr w:type="gramEnd"/>
      <w:r w:rsidRPr="00483124">
        <w:rPr>
          <w:b/>
        </w:rPr>
        <w:t>, 13                                                                                           тел./факс (34377) 2-20-52</w:t>
      </w:r>
    </w:p>
    <w:p w:rsidR="00483124" w:rsidRPr="00483124" w:rsidRDefault="00483124" w:rsidP="00483124">
      <w:pPr>
        <w:spacing w:after="0"/>
        <w:rPr>
          <w:b/>
        </w:rPr>
      </w:pPr>
      <w:r w:rsidRPr="00483124">
        <w:rPr>
          <w:b/>
        </w:rPr>
        <w:t>_____________________________________________________________________________________</w:t>
      </w:r>
    </w:p>
    <w:p w:rsidR="00483124" w:rsidRDefault="00483124" w:rsidP="00483124">
      <w:r>
        <w:t xml:space="preserve">  </w:t>
      </w:r>
    </w:p>
    <w:p w:rsidR="00483124" w:rsidRPr="00483124" w:rsidRDefault="00483124" w:rsidP="00483124">
      <w:pPr>
        <w:rPr>
          <w:b/>
          <w:sz w:val="28"/>
          <w:szCs w:val="28"/>
        </w:rPr>
      </w:pPr>
      <w:r w:rsidRPr="0048312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</w:t>
      </w:r>
      <w:r w:rsidRPr="00483124">
        <w:rPr>
          <w:b/>
          <w:sz w:val="28"/>
          <w:szCs w:val="28"/>
        </w:rPr>
        <w:t xml:space="preserve">  ПРЕДСТАВЛЕНИЕ</w:t>
      </w:r>
    </w:p>
    <w:p w:rsidR="004F3ABF" w:rsidRDefault="00483124" w:rsidP="0048312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Артюхиной</w:t>
      </w:r>
      <w:proofErr w:type="spellEnd"/>
      <w:r>
        <w:rPr>
          <w:b/>
          <w:sz w:val="28"/>
          <w:szCs w:val="28"/>
        </w:rPr>
        <w:t xml:space="preserve">  Светланы Михайловны, музыкального руководителя </w:t>
      </w:r>
      <w:r w:rsidRPr="00483124">
        <w:rPr>
          <w:b/>
          <w:sz w:val="28"/>
          <w:szCs w:val="28"/>
        </w:rPr>
        <w:t xml:space="preserve"> первой квалификационной категории, претендующей на подтверждение кат</w:t>
      </w:r>
      <w:r>
        <w:rPr>
          <w:b/>
          <w:sz w:val="28"/>
          <w:szCs w:val="28"/>
        </w:rPr>
        <w:t>егории по должности «музыкальный руководитель</w:t>
      </w:r>
      <w:r w:rsidRPr="00483124">
        <w:rPr>
          <w:b/>
          <w:sz w:val="28"/>
          <w:szCs w:val="28"/>
        </w:rPr>
        <w:t>».</w:t>
      </w:r>
    </w:p>
    <w:p w:rsidR="00483124" w:rsidRPr="00745ACF" w:rsidRDefault="0020081F" w:rsidP="00745ACF">
      <w:pPr>
        <w:jc w:val="both"/>
        <w:rPr>
          <w:sz w:val="28"/>
          <w:szCs w:val="28"/>
        </w:rPr>
      </w:pPr>
      <w:proofErr w:type="spellStart"/>
      <w:r w:rsidRPr="00745ACF">
        <w:rPr>
          <w:sz w:val="28"/>
          <w:szCs w:val="28"/>
        </w:rPr>
        <w:t>Артюхина</w:t>
      </w:r>
      <w:proofErr w:type="spellEnd"/>
      <w:r w:rsidRPr="00745ACF">
        <w:rPr>
          <w:sz w:val="28"/>
          <w:szCs w:val="28"/>
        </w:rPr>
        <w:t xml:space="preserve">  Светлана  Михайл</w:t>
      </w:r>
      <w:r w:rsidR="00B24B64" w:rsidRPr="00745ACF">
        <w:rPr>
          <w:sz w:val="28"/>
          <w:szCs w:val="28"/>
        </w:rPr>
        <w:t>овна, 1973</w:t>
      </w:r>
      <w:r w:rsidR="00483124" w:rsidRPr="00745ACF">
        <w:rPr>
          <w:sz w:val="28"/>
          <w:szCs w:val="28"/>
        </w:rPr>
        <w:t xml:space="preserve"> </w:t>
      </w:r>
      <w:r w:rsidR="00B24B64" w:rsidRPr="00745ACF">
        <w:rPr>
          <w:sz w:val="28"/>
          <w:szCs w:val="28"/>
        </w:rPr>
        <w:t>года рождения, окончила Уральский государственный педагогический университет  в 1995</w:t>
      </w:r>
      <w:r w:rsidR="00483124" w:rsidRPr="00745ACF">
        <w:rPr>
          <w:sz w:val="28"/>
          <w:szCs w:val="28"/>
        </w:rPr>
        <w:t xml:space="preserve"> году по специа</w:t>
      </w:r>
      <w:r w:rsidR="00B24B64" w:rsidRPr="00745ACF">
        <w:rPr>
          <w:sz w:val="28"/>
          <w:szCs w:val="28"/>
        </w:rPr>
        <w:t xml:space="preserve">льности  «Педагогика и методика дошкольного образования», </w:t>
      </w:r>
      <w:r w:rsidR="00483124" w:rsidRPr="00745ACF">
        <w:rPr>
          <w:sz w:val="28"/>
          <w:szCs w:val="28"/>
        </w:rPr>
        <w:t xml:space="preserve"> квалификация – </w:t>
      </w:r>
      <w:r w:rsidR="00B24B64" w:rsidRPr="00745ACF">
        <w:rPr>
          <w:sz w:val="28"/>
          <w:szCs w:val="28"/>
        </w:rPr>
        <w:t xml:space="preserve"> специалист по музыкальному развитию ребёнка</w:t>
      </w:r>
      <w:r w:rsidR="00745ACF" w:rsidRPr="00745ACF">
        <w:rPr>
          <w:sz w:val="28"/>
          <w:szCs w:val="28"/>
        </w:rPr>
        <w:t xml:space="preserve">. </w:t>
      </w:r>
      <w:r w:rsidR="00483124" w:rsidRPr="00745ACF">
        <w:rPr>
          <w:sz w:val="28"/>
          <w:szCs w:val="28"/>
        </w:rPr>
        <w:t xml:space="preserve"> </w:t>
      </w:r>
      <w:r w:rsidR="00745ACF" w:rsidRPr="00745ACF">
        <w:rPr>
          <w:sz w:val="28"/>
          <w:szCs w:val="28"/>
        </w:rPr>
        <w:t>Стаж педагогической работы 23 года</w:t>
      </w:r>
      <w:r w:rsidR="00483124" w:rsidRPr="00745ACF">
        <w:rPr>
          <w:sz w:val="28"/>
          <w:szCs w:val="28"/>
        </w:rPr>
        <w:t xml:space="preserve"> (в должности во</w:t>
      </w:r>
      <w:r w:rsidR="00745ACF" w:rsidRPr="00745ACF">
        <w:rPr>
          <w:sz w:val="28"/>
          <w:szCs w:val="28"/>
        </w:rPr>
        <w:t xml:space="preserve">спитателя).  </w:t>
      </w:r>
    </w:p>
    <w:p w:rsidR="00BE0159" w:rsidRDefault="00483124" w:rsidP="00BF18F2">
      <w:pPr>
        <w:spacing w:after="0"/>
        <w:jc w:val="both"/>
        <w:rPr>
          <w:sz w:val="28"/>
          <w:szCs w:val="28"/>
        </w:rPr>
      </w:pPr>
      <w:r w:rsidRPr="00745ACF">
        <w:rPr>
          <w:sz w:val="28"/>
          <w:szCs w:val="28"/>
        </w:rPr>
        <w:t>За врем</w:t>
      </w:r>
      <w:r w:rsidR="00745ACF">
        <w:rPr>
          <w:sz w:val="28"/>
          <w:szCs w:val="28"/>
        </w:rPr>
        <w:t xml:space="preserve">я работы в должности музыкального руководителя </w:t>
      </w:r>
      <w:r w:rsidRPr="00745ACF">
        <w:rPr>
          <w:sz w:val="28"/>
          <w:szCs w:val="28"/>
        </w:rPr>
        <w:t>показала хороший уровень научно-методических знаний в области дошколь</w:t>
      </w:r>
      <w:r w:rsidR="00745ACF">
        <w:rPr>
          <w:sz w:val="28"/>
          <w:szCs w:val="28"/>
        </w:rPr>
        <w:t>ной педагогики и психологии.</w:t>
      </w:r>
      <w:r w:rsidR="00894277">
        <w:rPr>
          <w:sz w:val="28"/>
          <w:szCs w:val="28"/>
        </w:rPr>
        <w:t xml:space="preserve"> Свою работу основывает на базе образовательной программы ДОУ, разработанной по примерной основной общеобразовательной программе «От рождения до школы» под ред. Н.Е. </w:t>
      </w:r>
      <w:proofErr w:type="spellStart"/>
      <w:r w:rsidR="00894277">
        <w:rPr>
          <w:sz w:val="28"/>
          <w:szCs w:val="28"/>
        </w:rPr>
        <w:t>Вераксы</w:t>
      </w:r>
      <w:proofErr w:type="spellEnd"/>
      <w:r w:rsidR="00894277">
        <w:rPr>
          <w:sz w:val="28"/>
          <w:szCs w:val="28"/>
        </w:rPr>
        <w:t>, Т.С. Комаровой, М.А. Васильевой. Разработана рабочая программа, основанная на образовательной программе детского сада.</w:t>
      </w:r>
    </w:p>
    <w:p w:rsidR="004F0D4D" w:rsidRDefault="00BE0159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Посещая рабочие занятия, хочется отметить, что музыкальный руководитель</w:t>
      </w:r>
      <w:r w:rsidR="00894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требует от детей чёткого произношения звуков, правильного построения предложений при ответах. </w:t>
      </w:r>
      <w:r w:rsidR="004F0D4D">
        <w:rPr>
          <w:sz w:val="28"/>
          <w:szCs w:val="28"/>
        </w:rPr>
        <w:t xml:space="preserve">Требует сосредоточенности при разучивании новых произведений, новых элементов танца. </w:t>
      </w:r>
    </w:p>
    <w:p w:rsidR="004F0D4D" w:rsidRDefault="00894277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Хорошо подготовленные праздники под руководством Светланы Михайловны проходят на высоком профессиональном уровне.</w:t>
      </w:r>
      <w:r w:rsidR="006E0D58">
        <w:rPr>
          <w:sz w:val="28"/>
          <w:szCs w:val="28"/>
        </w:rPr>
        <w:t xml:space="preserve"> </w:t>
      </w:r>
      <w:r w:rsidR="00BE0159">
        <w:rPr>
          <w:sz w:val="28"/>
          <w:szCs w:val="28"/>
        </w:rPr>
        <w:t xml:space="preserve">Педагог эффективно взаимодействует с социумом. </w:t>
      </w:r>
      <w:r>
        <w:rPr>
          <w:sz w:val="28"/>
          <w:szCs w:val="28"/>
        </w:rPr>
        <w:t xml:space="preserve">Воспитанники детского сада </w:t>
      </w:r>
      <w:r w:rsidR="006E0D58">
        <w:rPr>
          <w:sz w:val="28"/>
          <w:szCs w:val="28"/>
        </w:rPr>
        <w:t>часто принимают участие в концертах на уровне района.</w:t>
      </w:r>
      <w:r w:rsidR="004F0D4D">
        <w:rPr>
          <w:sz w:val="28"/>
          <w:szCs w:val="28"/>
        </w:rPr>
        <w:t xml:space="preserve"> </w:t>
      </w:r>
    </w:p>
    <w:p w:rsidR="004F0D4D" w:rsidRDefault="006E0D58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Свою работу музыкальный руководи</w:t>
      </w:r>
      <w:r w:rsidR="004F0D4D">
        <w:rPr>
          <w:sz w:val="28"/>
          <w:szCs w:val="28"/>
        </w:rPr>
        <w:t>тель выстраивает с учётом принци</w:t>
      </w:r>
      <w:r>
        <w:rPr>
          <w:sz w:val="28"/>
          <w:szCs w:val="28"/>
        </w:rPr>
        <w:t>па интеграции образовательных областей в соответствии с возрастными особенностями детей.</w:t>
      </w:r>
      <w:r w:rsidR="001433D3">
        <w:rPr>
          <w:sz w:val="28"/>
          <w:szCs w:val="28"/>
        </w:rPr>
        <w:t xml:space="preserve"> В организации образовательной деятельности отдаёт предпочтение игровым методам обучения. Использует интегрированные </w:t>
      </w:r>
      <w:r w:rsidR="001433D3">
        <w:rPr>
          <w:sz w:val="28"/>
          <w:szCs w:val="28"/>
        </w:rPr>
        <w:lastRenderedPageBreak/>
        <w:t>формы проведения непрерывной образовательной деятельн</w:t>
      </w:r>
      <w:r w:rsidR="001E16A6">
        <w:rPr>
          <w:sz w:val="28"/>
          <w:szCs w:val="28"/>
        </w:rPr>
        <w:t>ости, праздники и развлечения.</w:t>
      </w:r>
      <w:r w:rsidR="00BE0159">
        <w:rPr>
          <w:sz w:val="28"/>
          <w:szCs w:val="28"/>
        </w:rPr>
        <w:t xml:space="preserve"> </w:t>
      </w:r>
    </w:p>
    <w:p w:rsidR="004F0D4D" w:rsidRDefault="001433D3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Светлана Михайловна умеет создать тёплую доброжелательную атмосферу. Детям нравится посещать  музыкальные мероприятия.</w:t>
      </w:r>
      <w:r w:rsidR="004F0D4D">
        <w:rPr>
          <w:sz w:val="28"/>
          <w:szCs w:val="28"/>
        </w:rPr>
        <w:t xml:space="preserve">  Дети-инвалиды и дети с ОВЗ успешны на занятиях музыки. </w:t>
      </w:r>
      <w:r>
        <w:rPr>
          <w:sz w:val="28"/>
          <w:szCs w:val="28"/>
        </w:rPr>
        <w:t xml:space="preserve"> </w:t>
      </w:r>
    </w:p>
    <w:p w:rsidR="00483124" w:rsidRPr="00575551" w:rsidRDefault="001433D3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ступени дошкольного образования многие дети продолжают обучение музыке и танцам в других организациях дополнительного образования.</w:t>
      </w:r>
    </w:p>
    <w:p w:rsidR="009C79D5" w:rsidRPr="009C79D5" w:rsidRDefault="00575551" w:rsidP="00BF18F2">
      <w:pPr>
        <w:spacing w:after="0"/>
        <w:jc w:val="both"/>
        <w:rPr>
          <w:sz w:val="28"/>
          <w:szCs w:val="28"/>
        </w:rPr>
      </w:pPr>
      <w:r w:rsidRPr="009C79D5">
        <w:rPr>
          <w:sz w:val="28"/>
          <w:szCs w:val="28"/>
        </w:rPr>
        <w:t xml:space="preserve"> </w:t>
      </w:r>
      <w:r w:rsidR="001B1227" w:rsidRPr="009C79D5">
        <w:rPr>
          <w:sz w:val="28"/>
          <w:szCs w:val="28"/>
        </w:rPr>
        <w:t xml:space="preserve"> Светлана Михайловна</w:t>
      </w:r>
      <w:r w:rsidR="00483124" w:rsidRPr="009C79D5">
        <w:rPr>
          <w:sz w:val="28"/>
          <w:szCs w:val="28"/>
        </w:rPr>
        <w:t xml:space="preserve"> активно использует в своей</w:t>
      </w:r>
      <w:r w:rsidR="001B1227" w:rsidRPr="009C79D5">
        <w:rPr>
          <w:sz w:val="28"/>
          <w:szCs w:val="28"/>
        </w:rPr>
        <w:t xml:space="preserve"> работе </w:t>
      </w:r>
      <w:proofErr w:type="spellStart"/>
      <w:r w:rsidR="001B1227" w:rsidRPr="009C79D5">
        <w:rPr>
          <w:sz w:val="28"/>
          <w:szCs w:val="28"/>
        </w:rPr>
        <w:t>интернет-ресурсы</w:t>
      </w:r>
      <w:proofErr w:type="spellEnd"/>
      <w:r w:rsidR="001B1227" w:rsidRPr="009C79D5">
        <w:rPr>
          <w:sz w:val="28"/>
          <w:szCs w:val="28"/>
        </w:rPr>
        <w:t xml:space="preserve">. </w:t>
      </w:r>
      <w:r w:rsidR="009C79D5" w:rsidRPr="009C79D5">
        <w:rPr>
          <w:sz w:val="28"/>
          <w:szCs w:val="28"/>
        </w:rPr>
        <w:t xml:space="preserve">  </w:t>
      </w:r>
    </w:p>
    <w:p w:rsidR="00BF18F2" w:rsidRDefault="009C79D5" w:rsidP="00BF18F2">
      <w:pPr>
        <w:spacing w:after="0"/>
        <w:jc w:val="both"/>
        <w:rPr>
          <w:sz w:val="28"/>
          <w:szCs w:val="28"/>
        </w:rPr>
      </w:pPr>
      <w:r w:rsidRPr="009C79D5">
        <w:rPr>
          <w:sz w:val="28"/>
          <w:szCs w:val="28"/>
        </w:rPr>
        <w:t>В качестве рекомендаций</w:t>
      </w:r>
      <w:r w:rsidR="00BF18F2">
        <w:rPr>
          <w:sz w:val="28"/>
          <w:szCs w:val="28"/>
        </w:rPr>
        <w:t>:</w:t>
      </w:r>
    </w:p>
    <w:p w:rsidR="00FA441B" w:rsidRDefault="00FA441B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0D4D">
        <w:rPr>
          <w:sz w:val="28"/>
          <w:szCs w:val="28"/>
        </w:rPr>
        <w:t xml:space="preserve"> систематизировать работу по взаимодействию </w:t>
      </w:r>
      <w:r w:rsidR="00637E60">
        <w:rPr>
          <w:sz w:val="28"/>
          <w:szCs w:val="28"/>
        </w:rPr>
        <w:t>с родителями, используя разные формы общения;</w:t>
      </w:r>
    </w:p>
    <w:p w:rsidR="00BF18F2" w:rsidRDefault="00BF18F2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7E60">
        <w:rPr>
          <w:sz w:val="28"/>
          <w:szCs w:val="28"/>
        </w:rPr>
        <w:t xml:space="preserve"> </w:t>
      </w:r>
      <w:r w:rsidR="009C79D5" w:rsidRPr="009C79D5">
        <w:rPr>
          <w:sz w:val="28"/>
          <w:szCs w:val="28"/>
        </w:rPr>
        <w:t xml:space="preserve"> усилить</w:t>
      </w:r>
      <w:r w:rsidR="00483124" w:rsidRPr="009C79D5">
        <w:rPr>
          <w:sz w:val="28"/>
          <w:szCs w:val="28"/>
        </w:rPr>
        <w:t xml:space="preserve"> </w:t>
      </w:r>
      <w:r w:rsidR="009C79D5" w:rsidRPr="009C79D5">
        <w:rPr>
          <w:sz w:val="28"/>
          <w:szCs w:val="28"/>
        </w:rPr>
        <w:t xml:space="preserve"> индивидуальную работу с детьми старшего дошкольного во</w:t>
      </w:r>
      <w:r w:rsidR="00637E60">
        <w:rPr>
          <w:sz w:val="28"/>
          <w:szCs w:val="28"/>
        </w:rPr>
        <w:t>зраста по музыкальному развитию;</w:t>
      </w:r>
    </w:p>
    <w:p w:rsidR="00637E60" w:rsidRPr="00637E60" w:rsidRDefault="00637E60" w:rsidP="00BF18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систему занятий по развитию музыкальных способностей детей через проектную деятельность.</w:t>
      </w:r>
      <w:bookmarkStart w:id="0" w:name="_GoBack"/>
      <w:bookmarkEnd w:id="0"/>
    </w:p>
    <w:p w:rsidR="00483124" w:rsidRPr="00BF18F2" w:rsidRDefault="00BF18F2" w:rsidP="00BF18F2">
      <w:pPr>
        <w:spacing w:after="0"/>
        <w:jc w:val="both"/>
        <w:rPr>
          <w:sz w:val="28"/>
          <w:szCs w:val="28"/>
        </w:rPr>
      </w:pPr>
      <w:r w:rsidRPr="00BF18F2">
        <w:rPr>
          <w:sz w:val="28"/>
          <w:szCs w:val="28"/>
        </w:rPr>
        <w:t xml:space="preserve"> </w:t>
      </w:r>
      <w:r w:rsidR="00483124" w:rsidRPr="00BF18F2">
        <w:rPr>
          <w:sz w:val="28"/>
          <w:szCs w:val="28"/>
        </w:rPr>
        <w:t>Является членом профсоюзной организации.</w:t>
      </w:r>
    </w:p>
    <w:p w:rsidR="00483124" w:rsidRPr="00483124" w:rsidRDefault="00483124" w:rsidP="00483124">
      <w:pPr>
        <w:rPr>
          <w:b/>
          <w:sz w:val="28"/>
          <w:szCs w:val="28"/>
        </w:rPr>
      </w:pPr>
    </w:p>
    <w:p w:rsidR="00483124" w:rsidRPr="00483124" w:rsidRDefault="00483124" w:rsidP="00483124">
      <w:pPr>
        <w:rPr>
          <w:b/>
          <w:sz w:val="28"/>
          <w:szCs w:val="28"/>
        </w:rPr>
      </w:pPr>
    </w:p>
    <w:p w:rsidR="00483124" w:rsidRPr="00483124" w:rsidRDefault="00483124" w:rsidP="00483124">
      <w:pPr>
        <w:rPr>
          <w:b/>
          <w:sz w:val="28"/>
          <w:szCs w:val="28"/>
        </w:rPr>
      </w:pPr>
      <w:r w:rsidRPr="00483124">
        <w:rPr>
          <w:b/>
          <w:sz w:val="28"/>
          <w:szCs w:val="28"/>
        </w:rPr>
        <w:t xml:space="preserve">Заместитель заведующего                                  </w:t>
      </w:r>
      <w:r w:rsidR="00FA441B">
        <w:rPr>
          <w:b/>
          <w:sz w:val="28"/>
          <w:szCs w:val="28"/>
        </w:rPr>
        <w:t xml:space="preserve">       </w:t>
      </w:r>
      <w:r w:rsidRPr="00483124">
        <w:rPr>
          <w:b/>
          <w:sz w:val="28"/>
          <w:szCs w:val="28"/>
        </w:rPr>
        <w:t xml:space="preserve"> </w:t>
      </w:r>
      <w:proofErr w:type="spellStart"/>
      <w:r w:rsidRPr="00483124">
        <w:rPr>
          <w:b/>
          <w:sz w:val="28"/>
          <w:szCs w:val="28"/>
        </w:rPr>
        <w:t>Н.А.Чернышева</w:t>
      </w:r>
      <w:proofErr w:type="spellEnd"/>
    </w:p>
    <w:p w:rsidR="00483124" w:rsidRPr="00483124" w:rsidRDefault="00483124" w:rsidP="00483124">
      <w:pPr>
        <w:rPr>
          <w:b/>
          <w:sz w:val="28"/>
          <w:szCs w:val="28"/>
        </w:rPr>
      </w:pPr>
    </w:p>
    <w:p w:rsidR="00483124" w:rsidRPr="00483124" w:rsidRDefault="00483124" w:rsidP="00483124">
      <w:pPr>
        <w:rPr>
          <w:b/>
          <w:sz w:val="28"/>
          <w:szCs w:val="28"/>
        </w:rPr>
      </w:pPr>
    </w:p>
    <w:p w:rsidR="00483124" w:rsidRPr="00483124" w:rsidRDefault="00483124" w:rsidP="00483124">
      <w:pPr>
        <w:rPr>
          <w:b/>
          <w:sz w:val="28"/>
          <w:szCs w:val="28"/>
        </w:rPr>
      </w:pPr>
    </w:p>
    <w:sectPr w:rsidR="00483124" w:rsidRPr="0048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44"/>
    <w:rsid w:val="00006E48"/>
    <w:rsid w:val="000254AE"/>
    <w:rsid w:val="000932B9"/>
    <w:rsid w:val="00112A08"/>
    <w:rsid w:val="001433D3"/>
    <w:rsid w:val="0014515D"/>
    <w:rsid w:val="00167F44"/>
    <w:rsid w:val="00187C4D"/>
    <w:rsid w:val="001B0C4B"/>
    <w:rsid w:val="001B1227"/>
    <w:rsid w:val="001C72EA"/>
    <w:rsid w:val="001E16A6"/>
    <w:rsid w:val="0020081F"/>
    <w:rsid w:val="00211051"/>
    <w:rsid w:val="00214D9D"/>
    <w:rsid w:val="00224F68"/>
    <w:rsid w:val="00230D00"/>
    <w:rsid w:val="00261374"/>
    <w:rsid w:val="002D406A"/>
    <w:rsid w:val="00397D56"/>
    <w:rsid w:val="00410EFB"/>
    <w:rsid w:val="00482302"/>
    <w:rsid w:val="00483124"/>
    <w:rsid w:val="004A5BD3"/>
    <w:rsid w:val="004E1876"/>
    <w:rsid w:val="004F0D4D"/>
    <w:rsid w:val="004F3ABF"/>
    <w:rsid w:val="00527C92"/>
    <w:rsid w:val="0057382B"/>
    <w:rsid w:val="00575551"/>
    <w:rsid w:val="005A24CD"/>
    <w:rsid w:val="005B01C0"/>
    <w:rsid w:val="005C257B"/>
    <w:rsid w:val="00637E60"/>
    <w:rsid w:val="006A75EA"/>
    <w:rsid w:val="006D15C2"/>
    <w:rsid w:val="006E0D58"/>
    <w:rsid w:val="006E39C0"/>
    <w:rsid w:val="0070691D"/>
    <w:rsid w:val="00745ACF"/>
    <w:rsid w:val="007567DD"/>
    <w:rsid w:val="007B57C1"/>
    <w:rsid w:val="007C2C6D"/>
    <w:rsid w:val="00894277"/>
    <w:rsid w:val="00897EE1"/>
    <w:rsid w:val="00945F71"/>
    <w:rsid w:val="00964F0D"/>
    <w:rsid w:val="009C79D5"/>
    <w:rsid w:val="00A22185"/>
    <w:rsid w:val="00A705BE"/>
    <w:rsid w:val="00AE1F9E"/>
    <w:rsid w:val="00AF449F"/>
    <w:rsid w:val="00B047F8"/>
    <w:rsid w:val="00B24B64"/>
    <w:rsid w:val="00B3731D"/>
    <w:rsid w:val="00B4369D"/>
    <w:rsid w:val="00B878F8"/>
    <w:rsid w:val="00BE0159"/>
    <w:rsid w:val="00BF18F2"/>
    <w:rsid w:val="00C42D7F"/>
    <w:rsid w:val="00C60263"/>
    <w:rsid w:val="00CA3F2A"/>
    <w:rsid w:val="00CC45CD"/>
    <w:rsid w:val="00D17FDD"/>
    <w:rsid w:val="00D5158B"/>
    <w:rsid w:val="00D93608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ED53AD"/>
    <w:rsid w:val="00F61398"/>
    <w:rsid w:val="00F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2017-09-13T12:40:00Z</cp:lastPrinted>
  <dcterms:created xsi:type="dcterms:W3CDTF">2017-09-07T07:22:00Z</dcterms:created>
  <dcterms:modified xsi:type="dcterms:W3CDTF">2017-09-13T12:45:00Z</dcterms:modified>
</cp:coreProperties>
</file>