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E4D04" w14:textId="449A2C47" w:rsidR="007E7BD7" w:rsidRPr="000A62E2" w:rsidRDefault="007E7BD7">
      <w:pPr>
        <w:rPr>
          <w:b/>
        </w:rPr>
      </w:pPr>
      <w:r w:rsidRPr="000A62E2">
        <w:rPr>
          <w:b/>
        </w:rPr>
        <w:t>План работы Белоярской районной организации профсоюза на ноябрь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4075"/>
        <w:gridCol w:w="1436"/>
        <w:gridCol w:w="1696"/>
        <w:gridCol w:w="1825"/>
      </w:tblGrid>
      <w:tr w:rsidR="00345BEB" w14:paraId="15895FCE" w14:textId="77777777" w:rsidTr="0073503A">
        <w:tc>
          <w:tcPr>
            <w:tcW w:w="539" w:type="dxa"/>
          </w:tcPr>
          <w:p w14:paraId="475F502D" w14:textId="78FB4251" w:rsidR="007E7BD7" w:rsidRDefault="007E7BD7">
            <w:r>
              <w:t>№</w:t>
            </w:r>
          </w:p>
        </w:tc>
        <w:tc>
          <w:tcPr>
            <w:tcW w:w="4075" w:type="dxa"/>
          </w:tcPr>
          <w:p w14:paraId="2E93AAD0" w14:textId="54ECCD85" w:rsidR="007E7BD7" w:rsidRDefault="007E7BD7">
            <w:r>
              <w:t>Мероприятия</w:t>
            </w:r>
          </w:p>
        </w:tc>
        <w:tc>
          <w:tcPr>
            <w:tcW w:w="1436" w:type="dxa"/>
          </w:tcPr>
          <w:p w14:paraId="6ACE72D6" w14:textId="77777777" w:rsidR="007E7BD7" w:rsidRDefault="007E7BD7">
            <w:r>
              <w:t>Дата</w:t>
            </w:r>
          </w:p>
          <w:p w14:paraId="720CA695" w14:textId="26567DCF" w:rsidR="007E7BD7" w:rsidRDefault="007E7BD7">
            <w:r>
              <w:t>время</w:t>
            </w:r>
          </w:p>
        </w:tc>
        <w:tc>
          <w:tcPr>
            <w:tcW w:w="1696" w:type="dxa"/>
          </w:tcPr>
          <w:p w14:paraId="6A5F84BB" w14:textId="532DE292" w:rsidR="007E7BD7" w:rsidRDefault="007E7BD7">
            <w:r>
              <w:t>Место</w:t>
            </w:r>
          </w:p>
        </w:tc>
        <w:tc>
          <w:tcPr>
            <w:tcW w:w="1825" w:type="dxa"/>
          </w:tcPr>
          <w:p w14:paraId="6D73FBA2" w14:textId="2F3E3CA2" w:rsidR="007E7BD7" w:rsidRDefault="007E7BD7">
            <w:r>
              <w:t>Ответственный</w:t>
            </w:r>
          </w:p>
        </w:tc>
      </w:tr>
      <w:tr w:rsidR="00345BEB" w14:paraId="392A87A1" w14:textId="77777777" w:rsidTr="0073503A">
        <w:tc>
          <w:tcPr>
            <w:tcW w:w="539" w:type="dxa"/>
          </w:tcPr>
          <w:p w14:paraId="522D0F51" w14:textId="2F03F114" w:rsidR="007E7BD7" w:rsidRDefault="002B0D84">
            <w:r>
              <w:t>1</w:t>
            </w:r>
          </w:p>
        </w:tc>
        <w:tc>
          <w:tcPr>
            <w:tcW w:w="4075" w:type="dxa"/>
          </w:tcPr>
          <w:p w14:paraId="269C523C" w14:textId="77777777" w:rsidR="007E7BD7" w:rsidRDefault="007E7BD7">
            <w:r>
              <w:t>Праздничные дни.</w:t>
            </w:r>
          </w:p>
          <w:p w14:paraId="25B17A15" w14:textId="420C620C" w:rsidR="007E7BD7" w:rsidRDefault="007E7BD7">
            <w:r>
              <w:t>День народного единства</w:t>
            </w:r>
          </w:p>
        </w:tc>
        <w:tc>
          <w:tcPr>
            <w:tcW w:w="1436" w:type="dxa"/>
          </w:tcPr>
          <w:p w14:paraId="24A5416F" w14:textId="29752556" w:rsidR="007E7BD7" w:rsidRDefault="007E7BD7">
            <w:r>
              <w:t>2-4 ноября</w:t>
            </w:r>
          </w:p>
        </w:tc>
        <w:tc>
          <w:tcPr>
            <w:tcW w:w="1696" w:type="dxa"/>
          </w:tcPr>
          <w:p w14:paraId="72CC15F0" w14:textId="15474D1F" w:rsidR="007E7BD7" w:rsidRDefault="00345BEB">
            <w:r>
              <w:t>ОУ</w:t>
            </w:r>
          </w:p>
        </w:tc>
        <w:tc>
          <w:tcPr>
            <w:tcW w:w="1825" w:type="dxa"/>
          </w:tcPr>
          <w:p w14:paraId="1A72977E" w14:textId="3AA1CBB6" w:rsidR="007E7BD7" w:rsidRDefault="00B36B2A">
            <w:r>
              <w:t>Председатели ППО</w:t>
            </w:r>
          </w:p>
        </w:tc>
      </w:tr>
      <w:tr w:rsidR="00345BEB" w14:paraId="0EB62EB1" w14:textId="77777777" w:rsidTr="0073503A">
        <w:tc>
          <w:tcPr>
            <w:tcW w:w="539" w:type="dxa"/>
          </w:tcPr>
          <w:p w14:paraId="2FA1F093" w14:textId="45444B5B" w:rsidR="007E7BD7" w:rsidRDefault="002B0D84">
            <w:r>
              <w:t>2</w:t>
            </w:r>
          </w:p>
        </w:tc>
        <w:tc>
          <w:tcPr>
            <w:tcW w:w="4075" w:type="dxa"/>
          </w:tcPr>
          <w:p w14:paraId="7296FD02" w14:textId="4FC8FD5E" w:rsidR="007E7BD7" w:rsidRDefault="007E7BD7">
            <w:r>
              <w:t>Подготовка к конкурсу «Молодой учитель»</w:t>
            </w:r>
          </w:p>
        </w:tc>
        <w:tc>
          <w:tcPr>
            <w:tcW w:w="1436" w:type="dxa"/>
          </w:tcPr>
          <w:p w14:paraId="25752C1D" w14:textId="03C6C45C" w:rsidR="007E7BD7" w:rsidRDefault="0073503A">
            <w:r>
              <w:t>В течение месяца</w:t>
            </w:r>
          </w:p>
        </w:tc>
        <w:tc>
          <w:tcPr>
            <w:tcW w:w="1696" w:type="dxa"/>
          </w:tcPr>
          <w:p w14:paraId="1B2A2E14" w14:textId="5012890E" w:rsidR="007E7BD7" w:rsidRDefault="00345BEB">
            <w:r>
              <w:t>ОУ</w:t>
            </w:r>
          </w:p>
        </w:tc>
        <w:tc>
          <w:tcPr>
            <w:tcW w:w="1825" w:type="dxa"/>
          </w:tcPr>
          <w:p w14:paraId="3C0679BB" w14:textId="5F78CA6E" w:rsidR="007E7BD7" w:rsidRDefault="00B36B2A">
            <w:r>
              <w:t>Белоярская СОШ № 1</w:t>
            </w:r>
          </w:p>
          <w:p w14:paraId="3C366B11" w14:textId="2A7C8F47" w:rsidR="00B36B2A" w:rsidRDefault="00B36B2A">
            <w:r>
              <w:t>Студенческая СОШ № 12</w:t>
            </w:r>
          </w:p>
        </w:tc>
      </w:tr>
      <w:tr w:rsidR="0073503A" w14:paraId="7BEBA7CF" w14:textId="77777777" w:rsidTr="0073503A">
        <w:tc>
          <w:tcPr>
            <w:tcW w:w="539" w:type="dxa"/>
          </w:tcPr>
          <w:p w14:paraId="7E29E2A9" w14:textId="680BB9A6" w:rsidR="0073503A" w:rsidRDefault="0073503A">
            <w:r>
              <w:t>3</w:t>
            </w:r>
          </w:p>
        </w:tc>
        <w:tc>
          <w:tcPr>
            <w:tcW w:w="4075" w:type="dxa"/>
          </w:tcPr>
          <w:p w14:paraId="27E96D99" w14:textId="6783636C" w:rsidR="0073503A" w:rsidRDefault="0073503A">
            <w:r>
              <w:t>Корректировка дополнительных соглашений к трудовому договору.</w:t>
            </w:r>
          </w:p>
        </w:tc>
        <w:tc>
          <w:tcPr>
            <w:tcW w:w="1436" w:type="dxa"/>
          </w:tcPr>
          <w:p w14:paraId="411E5854" w14:textId="32EB0509"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14:paraId="442F6EE0" w14:textId="6CE94902" w:rsidR="0073503A" w:rsidRDefault="0073503A">
            <w:r>
              <w:t>ОУ</w:t>
            </w:r>
          </w:p>
        </w:tc>
        <w:tc>
          <w:tcPr>
            <w:tcW w:w="1825" w:type="dxa"/>
          </w:tcPr>
          <w:p w14:paraId="6F74CB7C" w14:textId="77777777" w:rsidR="0073503A" w:rsidRDefault="0073503A">
            <w:r>
              <w:t>Галахова Л.А.</w:t>
            </w:r>
          </w:p>
          <w:p w14:paraId="6ABD517A" w14:textId="36BB834B" w:rsidR="0073503A" w:rsidRDefault="0073503A">
            <w:r>
              <w:t>Попова И.И.</w:t>
            </w:r>
          </w:p>
        </w:tc>
      </w:tr>
      <w:tr w:rsidR="0073503A" w14:paraId="6AC0FD4E" w14:textId="77777777" w:rsidTr="0073503A">
        <w:tc>
          <w:tcPr>
            <w:tcW w:w="539" w:type="dxa"/>
          </w:tcPr>
          <w:p w14:paraId="1A919F05" w14:textId="24DDFC1C" w:rsidR="0073503A" w:rsidRDefault="0073503A">
            <w:r>
              <w:t>4</w:t>
            </w:r>
          </w:p>
        </w:tc>
        <w:tc>
          <w:tcPr>
            <w:tcW w:w="4075" w:type="dxa"/>
          </w:tcPr>
          <w:p w14:paraId="5F8E4F2B" w14:textId="066F4B15" w:rsidR="0073503A" w:rsidRDefault="0073503A">
            <w:r>
              <w:t>Подготовка к соревнованиям по волейболу.</w:t>
            </w:r>
          </w:p>
        </w:tc>
        <w:tc>
          <w:tcPr>
            <w:tcW w:w="1436" w:type="dxa"/>
          </w:tcPr>
          <w:p w14:paraId="718001FB" w14:textId="7D2CEC5A"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14:paraId="56D8E076" w14:textId="1AC18737" w:rsidR="0073503A" w:rsidRDefault="0073503A">
            <w:r>
              <w:t>ОУ</w:t>
            </w:r>
          </w:p>
        </w:tc>
        <w:tc>
          <w:tcPr>
            <w:tcW w:w="1825" w:type="dxa"/>
          </w:tcPr>
          <w:p w14:paraId="5927E675" w14:textId="1C94E44D" w:rsidR="0073503A" w:rsidRDefault="0073503A">
            <w:r>
              <w:t>Орлов С.Г.</w:t>
            </w:r>
          </w:p>
        </w:tc>
      </w:tr>
      <w:tr w:rsidR="0073503A" w14:paraId="06AFDB90" w14:textId="77777777" w:rsidTr="0073503A">
        <w:tc>
          <w:tcPr>
            <w:tcW w:w="539" w:type="dxa"/>
          </w:tcPr>
          <w:p w14:paraId="08C27B45" w14:textId="731D79BD" w:rsidR="0073503A" w:rsidRDefault="0073503A">
            <w:r>
              <w:t>5</w:t>
            </w:r>
          </w:p>
        </w:tc>
        <w:tc>
          <w:tcPr>
            <w:tcW w:w="4075" w:type="dxa"/>
          </w:tcPr>
          <w:p w14:paraId="27FFC90E" w14:textId="2A59DDD1" w:rsidR="0073503A" w:rsidRDefault="0073503A">
            <w:r>
              <w:t>Подготовка к выездной комиссии обкома профсоюзов.</w:t>
            </w:r>
          </w:p>
        </w:tc>
        <w:tc>
          <w:tcPr>
            <w:tcW w:w="1436" w:type="dxa"/>
          </w:tcPr>
          <w:p w14:paraId="1AD0E066" w14:textId="3F7440D7"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14:paraId="062F06EF" w14:textId="77777777" w:rsidR="0073503A" w:rsidRDefault="0073503A">
            <w:r>
              <w:t>СОШ 6</w:t>
            </w:r>
          </w:p>
          <w:p w14:paraId="5A3D7960" w14:textId="3AAABF7D" w:rsidR="0073503A" w:rsidRDefault="0073503A">
            <w:r>
              <w:t>«Сказка»</w:t>
            </w:r>
          </w:p>
        </w:tc>
        <w:tc>
          <w:tcPr>
            <w:tcW w:w="1825" w:type="dxa"/>
          </w:tcPr>
          <w:p w14:paraId="48F0119B" w14:textId="77777777" w:rsidR="0073503A" w:rsidRDefault="0073503A">
            <w:r>
              <w:t>Галахова Л.А.</w:t>
            </w:r>
          </w:p>
          <w:p w14:paraId="0F9B65E5" w14:textId="77777777" w:rsidR="0073503A" w:rsidRDefault="0073503A">
            <w:r>
              <w:t>Попова И.И.</w:t>
            </w:r>
          </w:p>
          <w:p w14:paraId="03664D4B" w14:textId="229244A7" w:rsidR="0073503A" w:rsidRDefault="0073503A">
            <w:r>
              <w:t>Крохина Л.В.</w:t>
            </w:r>
          </w:p>
        </w:tc>
      </w:tr>
      <w:tr w:rsidR="0073503A" w14:paraId="3BB24E1F" w14:textId="77777777" w:rsidTr="0073503A">
        <w:tc>
          <w:tcPr>
            <w:tcW w:w="539" w:type="dxa"/>
          </w:tcPr>
          <w:p w14:paraId="2386E853" w14:textId="4CD43102" w:rsidR="0073503A" w:rsidRDefault="0073503A">
            <w:r>
              <w:t>6</w:t>
            </w:r>
          </w:p>
        </w:tc>
        <w:tc>
          <w:tcPr>
            <w:tcW w:w="4075" w:type="dxa"/>
          </w:tcPr>
          <w:p w14:paraId="098B76CC" w14:textId="2138D56C" w:rsidR="0073503A" w:rsidRDefault="0073503A">
            <w:r>
              <w:t>Продолжение корректировки Альманаха «Память бессмертна»</w:t>
            </w:r>
          </w:p>
        </w:tc>
        <w:tc>
          <w:tcPr>
            <w:tcW w:w="1436" w:type="dxa"/>
          </w:tcPr>
          <w:p w14:paraId="46591DE4" w14:textId="69E85397"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14:paraId="63DC8CFE" w14:textId="692A058B" w:rsidR="0073503A" w:rsidRDefault="0073503A">
            <w:r>
              <w:t>ДЮЦ</w:t>
            </w:r>
          </w:p>
        </w:tc>
        <w:tc>
          <w:tcPr>
            <w:tcW w:w="1825" w:type="dxa"/>
          </w:tcPr>
          <w:p w14:paraId="268D1CF1" w14:textId="77777777" w:rsidR="0073503A" w:rsidRDefault="0073503A">
            <w:r>
              <w:t>Галахова Л.А.</w:t>
            </w:r>
          </w:p>
          <w:p w14:paraId="1F19CBF6" w14:textId="51BF02A6" w:rsidR="0073503A" w:rsidRDefault="0073503A">
            <w:r>
              <w:t>Председатели ППО</w:t>
            </w:r>
          </w:p>
        </w:tc>
      </w:tr>
      <w:tr w:rsidR="0073503A" w14:paraId="6D7710C9" w14:textId="77777777" w:rsidTr="0073503A">
        <w:tc>
          <w:tcPr>
            <w:tcW w:w="539" w:type="dxa"/>
          </w:tcPr>
          <w:p w14:paraId="426BC61E" w14:textId="0369028E" w:rsidR="0073503A" w:rsidRDefault="0073503A">
            <w:r>
              <w:t>7</w:t>
            </w:r>
          </w:p>
        </w:tc>
        <w:tc>
          <w:tcPr>
            <w:tcW w:w="4075" w:type="dxa"/>
          </w:tcPr>
          <w:p w14:paraId="3B9C31FC" w14:textId="71327969" w:rsidR="0073503A" w:rsidRDefault="0073503A">
            <w:r>
              <w:t>Консультирование членов профсоюза по вопросам охраны труда и правовым вопросам.</w:t>
            </w:r>
          </w:p>
        </w:tc>
        <w:tc>
          <w:tcPr>
            <w:tcW w:w="1436" w:type="dxa"/>
          </w:tcPr>
          <w:p w14:paraId="72365627" w14:textId="10DBBFBE"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14:paraId="29940C8E" w14:textId="57930A9C" w:rsidR="0073503A" w:rsidRDefault="0073503A">
            <w:r>
              <w:t>По электронной почте, телефону, индивидуально</w:t>
            </w:r>
          </w:p>
        </w:tc>
        <w:tc>
          <w:tcPr>
            <w:tcW w:w="1825" w:type="dxa"/>
          </w:tcPr>
          <w:p w14:paraId="57CCF478" w14:textId="77777777" w:rsidR="0073503A" w:rsidRDefault="0073503A">
            <w:r>
              <w:t>Попова И.И.</w:t>
            </w:r>
          </w:p>
          <w:p w14:paraId="2FB27D20" w14:textId="06A2760B" w:rsidR="0073503A" w:rsidRDefault="0073503A">
            <w:r>
              <w:t>Крохина Л.В.</w:t>
            </w:r>
          </w:p>
        </w:tc>
      </w:tr>
      <w:tr w:rsidR="00345BEB" w14:paraId="5E2B3E06" w14:textId="77777777" w:rsidTr="0073503A">
        <w:tc>
          <w:tcPr>
            <w:tcW w:w="539" w:type="dxa"/>
          </w:tcPr>
          <w:p w14:paraId="0BCBD8E6" w14:textId="6E93B97B" w:rsidR="007E7BD7" w:rsidRDefault="002B0D84">
            <w:r>
              <w:t>8</w:t>
            </w:r>
          </w:p>
        </w:tc>
        <w:tc>
          <w:tcPr>
            <w:tcW w:w="4075" w:type="dxa"/>
          </w:tcPr>
          <w:p w14:paraId="264C95FF" w14:textId="68187719" w:rsidR="007E7BD7" w:rsidRDefault="00E7689B">
            <w:r>
              <w:t>Юбилей СОШ № 18</w:t>
            </w:r>
          </w:p>
        </w:tc>
        <w:tc>
          <w:tcPr>
            <w:tcW w:w="1436" w:type="dxa"/>
          </w:tcPr>
          <w:p w14:paraId="63231214" w14:textId="01459FB2" w:rsidR="007E7BD7" w:rsidRDefault="00E7689B">
            <w:r>
              <w:t>07.11.в 15.00</w:t>
            </w:r>
          </w:p>
        </w:tc>
        <w:tc>
          <w:tcPr>
            <w:tcW w:w="1696" w:type="dxa"/>
          </w:tcPr>
          <w:p w14:paraId="53797D2E" w14:textId="21B9DCBC" w:rsidR="007E7BD7" w:rsidRDefault="00345BEB">
            <w:r>
              <w:t>ОУ</w:t>
            </w:r>
          </w:p>
        </w:tc>
        <w:tc>
          <w:tcPr>
            <w:tcW w:w="1825" w:type="dxa"/>
          </w:tcPr>
          <w:p w14:paraId="76C42779" w14:textId="640A90FE" w:rsidR="007E7BD7" w:rsidRDefault="00B36B2A">
            <w:r>
              <w:t>Галахова Л.А.</w:t>
            </w:r>
          </w:p>
        </w:tc>
      </w:tr>
      <w:tr w:rsidR="00345BEB" w14:paraId="791284F4" w14:textId="77777777" w:rsidTr="0073503A">
        <w:tc>
          <w:tcPr>
            <w:tcW w:w="539" w:type="dxa"/>
          </w:tcPr>
          <w:p w14:paraId="3BF749C4" w14:textId="343F90DB" w:rsidR="007E7BD7" w:rsidRDefault="002B0D84">
            <w:r>
              <w:t>9</w:t>
            </w:r>
          </w:p>
        </w:tc>
        <w:tc>
          <w:tcPr>
            <w:tcW w:w="4075" w:type="dxa"/>
          </w:tcPr>
          <w:p w14:paraId="18D5B906" w14:textId="0759FB4B" w:rsidR="007E7BD7" w:rsidRDefault="00E7689B">
            <w:r>
              <w:t xml:space="preserve">Выезд президиума БРОП в </w:t>
            </w:r>
            <w:proofErr w:type="spellStart"/>
            <w:r>
              <w:t>Бруснятскую</w:t>
            </w:r>
            <w:proofErr w:type="spellEnd"/>
            <w:r>
              <w:t xml:space="preserve"> СОШ № 6 и детский сад «Сказка». Подготовка к выездной проверке специалистов обкома профсоюза (охрана труда и вопросы права) </w:t>
            </w:r>
            <w:r w:rsidRPr="00E7689B">
              <w:t>(по согласованию</w:t>
            </w:r>
            <w:r>
              <w:t xml:space="preserve"> с ОУ).</w:t>
            </w:r>
          </w:p>
        </w:tc>
        <w:tc>
          <w:tcPr>
            <w:tcW w:w="1436" w:type="dxa"/>
          </w:tcPr>
          <w:p w14:paraId="5A27E655" w14:textId="27829C76" w:rsidR="007E7BD7" w:rsidRDefault="00E7689B">
            <w:r>
              <w:t xml:space="preserve">10.11.в.12.00 </w:t>
            </w:r>
          </w:p>
        </w:tc>
        <w:tc>
          <w:tcPr>
            <w:tcW w:w="1696" w:type="dxa"/>
          </w:tcPr>
          <w:p w14:paraId="0514591A" w14:textId="77777777" w:rsidR="007E7BD7" w:rsidRDefault="00345BEB">
            <w:r>
              <w:t>СОШ № 6</w:t>
            </w:r>
          </w:p>
          <w:p w14:paraId="47BC2BD6" w14:textId="1F78B474" w:rsidR="00345BEB" w:rsidRDefault="00345BEB">
            <w:r>
              <w:t>«Сказка»</w:t>
            </w:r>
          </w:p>
        </w:tc>
        <w:tc>
          <w:tcPr>
            <w:tcW w:w="1825" w:type="dxa"/>
          </w:tcPr>
          <w:p w14:paraId="14B6D495" w14:textId="77777777" w:rsidR="00B36B2A" w:rsidRDefault="00B36B2A" w:rsidP="00B36B2A">
            <w:r>
              <w:t>Галахова Л.А.</w:t>
            </w:r>
          </w:p>
          <w:p w14:paraId="45060F93" w14:textId="77777777" w:rsidR="00B36B2A" w:rsidRDefault="00B36B2A" w:rsidP="00B36B2A">
            <w:r>
              <w:t>Попова И.И.</w:t>
            </w:r>
          </w:p>
          <w:p w14:paraId="18EA8C3B" w14:textId="14906421" w:rsidR="007E7BD7" w:rsidRDefault="00B36B2A" w:rsidP="00B36B2A">
            <w:r>
              <w:t>Крохина Л.В.</w:t>
            </w:r>
          </w:p>
        </w:tc>
      </w:tr>
      <w:tr w:rsidR="00345BEB" w14:paraId="676E1A2D" w14:textId="77777777" w:rsidTr="0073503A">
        <w:tc>
          <w:tcPr>
            <w:tcW w:w="539" w:type="dxa"/>
          </w:tcPr>
          <w:p w14:paraId="56837675" w14:textId="234DA0C0" w:rsidR="007E7BD7" w:rsidRDefault="002B0D84">
            <w:r>
              <w:t>10</w:t>
            </w:r>
          </w:p>
        </w:tc>
        <w:tc>
          <w:tcPr>
            <w:tcW w:w="4075" w:type="dxa"/>
          </w:tcPr>
          <w:p w14:paraId="0C643D0D" w14:textId="6166ED36" w:rsidR="007E7BD7" w:rsidRDefault="00E7689B">
            <w:r>
              <w:t xml:space="preserve">Совещание председателей ППО. Видеоконференция. </w:t>
            </w:r>
          </w:p>
        </w:tc>
        <w:tc>
          <w:tcPr>
            <w:tcW w:w="1436" w:type="dxa"/>
          </w:tcPr>
          <w:p w14:paraId="7C86C754" w14:textId="7C4A03BA" w:rsidR="007E7BD7" w:rsidRDefault="00087FEF">
            <w:r>
              <w:t>12.11.в 14.30</w:t>
            </w:r>
          </w:p>
        </w:tc>
        <w:tc>
          <w:tcPr>
            <w:tcW w:w="1696" w:type="dxa"/>
          </w:tcPr>
          <w:p w14:paraId="5999D6C7" w14:textId="11CA76AC" w:rsidR="007E7BD7" w:rsidRDefault="00345BEB">
            <w:r>
              <w:t>Видеосвязь</w:t>
            </w:r>
          </w:p>
        </w:tc>
        <w:tc>
          <w:tcPr>
            <w:tcW w:w="1825" w:type="dxa"/>
          </w:tcPr>
          <w:p w14:paraId="5C1BAB6F" w14:textId="77777777" w:rsidR="00B36B2A" w:rsidRDefault="00B36B2A" w:rsidP="00B36B2A">
            <w:r>
              <w:t>Галахова Л.А.</w:t>
            </w:r>
          </w:p>
          <w:p w14:paraId="7DD17478" w14:textId="2C8CBB89" w:rsidR="007E7BD7" w:rsidRDefault="00B36B2A" w:rsidP="00B36B2A">
            <w:r>
              <w:t>Председатели ППО</w:t>
            </w:r>
          </w:p>
        </w:tc>
      </w:tr>
      <w:tr w:rsidR="00345BEB" w14:paraId="455197A8" w14:textId="77777777" w:rsidTr="0073503A">
        <w:tc>
          <w:tcPr>
            <w:tcW w:w="539" w:type="dxa"/>
          </w:tcPr>
          <w:p w14:paraId="05EF107C" w14:textId="08D01081" w:rsidR="007E7BD7" w:rsidRDefault="002B0D84">
            <w:r>
              <w:t>11</w:t>
            </w:r>
          </w:p>
        </w:tc>
        <w:tc>
          <w:tcPr>
            <w:tcW w:w="4075" w:type="dxa"/>
          </w:tcPr>
          <w:p w14:paraId="3F581A3F" w14:textId="47EED4DE" w:rsidR="007E7BD7" w:rsidRDefault="00087FEF">
            <w:r>
              <w:t>Областное совещание председателей территориальных организаций профсоюза и начальников Управлений образования.</w:t>
            </w:r>
          </w:p>
        </w:tc>
        <w:tc>
          <w:tcPr>
            <w:tcW w:w="1436" w:type="dxa"/>
          </w:tcPr>
          <w:p w14:paraId="31F3BB61" w14:textId="39432D07" w:rsidR="007E7BD7" w:rsidRDefault="00087FEF">
            <w:r>
              <w:t>18-19.11.</w:t>
            </w:r>
          </w:p>
        </w:tc>
        <w:tc>
          <w:tcPr>
            <w:tcW w:w="1696" w:type="dxa"/>
          </w:tcPr>
          <w:p w14:paraId="6E683F91" w14:textId="4B543854" w:rsidR="007E7BD7" w:rsidRDefault="00087FEF">
            <w:r>
              <w:t>Екатеринбург</w:t>
            </w:r>
          </w:p>
        </w:tc>
        <w:tc>
          <w:tcPr>
            <w:tcW w:w="1825" w:type="dxa"/>
          </w:tcPr>
          <w:p w14:paraId="4E8F0242" w14:textId="77777777" w:rsidR="007E7BD7" w:rsidRDefault="00B36B2A">
            <w:r>
              <w:t>Галахова Л.А.</w:t>
            </w:r>
          </w:p>
          <w:p w14:paraId="305B9AE2" w14:textId="6B81254C" w:rsidR="00B36B2A" w:rsidRDefault="00B36B2A">
            <w:r>
              <w:t>Юдина Э.В.</w:t>
            </w:r>
          </w:p>
        </w:tc>
      </w:tr>
      <w:tr w:rsidR="00991B41" w14:paraId="36505594" w14:textId="77777777" w:rsidTr="0073503A">
        <w:tc>
          <w:tcPr>
            <w:tcW w:w="539" w:type="dxa"/>
          </w:tcPr>
          <w:p w14:paraId="05F141F3" w14:textId="2DF6D4D5" w:rsidR="00991B41" w:rsidRDefault="002B0D84">
            <w:r>
              <w:t>12</w:t>
            </w:r>
          </w:p>
        </w:tc>
        <w:tc>
          <w:tcPr>
            <w:tcW w:w="4075" w:type="dxa"/>
          </w:tcPr>
          <w:p w14:paraId="137BC805" w14:textId="5717BF05" w:rsidR="00991B41" w:rsidRDefault="00991B41">
            <w:r>
              <w:t>Слет ветеранов</w:t>
            </w:r>
          </w:p>
        </w:tc>
        <w:tc>
          <w:tcPr>
            <w:tcW w:w="1436" w:type="dxa"/>
          </w:tcPr>
          <w:p w14:paraId="0EB518E6" w14:textId="2EDE75E1" w:rsidR="00991B41" w:rsidRDefault="00991B41">
            <w:r>
              <w:t>20.11</w:t>
            </w:r>
          </w:p>
        </w:tc>
        <w:tc>
          <w:tcPr>
            <w:tcW w:w="1696" w:type="dxa"/>
          </w:tcPr>
          <w:p w14:paraId="5488E20E" w14:textId="7C94F079" w:rsidR="00991B41" w:rsidRDefault="00991B41">
            <w:r>
              <w:t>Екатеринбург</w:t>
            </w:r>
          </w:p>
        </w:tc>
        <w:tc>
          <w:tcPr>
            <w:tcW w:w="1825" w:type="dxa"/>
          </w:tcPr>
          <w:p w14:paraId="22551D43" w14:textId="45EF49D0" w:rsidR="00991B41" w:rsidRDefault="00B36B2A">
            <w:r>
              <w:t>Галахова Л.А.</w:t>
            </w:r>
          </w:p>
        </w:tc>
      </w:tr>
      <w:tr w:rsidR="00345BEB" w14:paraId="514E4B18" w14:textId="77777777" w:rsidTr="0073503A">
        <w:tc>
          <w:tcPr>
            <w:tcW w:w="539" w:type="dxa"/>
          </w:tcPr>
          <w:p w14:paraId="6633F3C7" w14:textId="18BFAADE" w:rsidR="007E7BD7" w:rsidRDefault="002B0D84">
            <w:r>
              <w:t>13</w:t>
            </w:r>
          </w:p>
        </w:tc>
        <w:tc>
          <w:tcPr>
            <w:tcW w:w="4075" w:type="dxa"/>
          </w:tcPr>
          <w:p w14:paraId="20A1C081" w14:textId="77777777" w:rsidR="007E7BD7" w:rsidRDefault="00087FEF">
            <w:r>
              <w:t>Районный конкурс «Молодой учитель»</w:t>
            </w:r>
          </w:p>
          <w:p w14:paraId="721BFAC6" w14:textId="7862DF1D" w:rsidR="000722D3" w:rsidRDefault="000722D3">
            <w:r>
              <w:t>Прием заявок на соревнования по волейболу.</w:t>
            </w:r>
          </w:p>
        </w:tc>
        <w:tc>
          <w:tcPr>
            <w:tcW w:w="1436" w:type="dxa"/>
          </w:tcPr>
          <w:p w14:paraId="4F5B064E" w14:textId="77777777" w:rsidR="007E7BD7" w:rsidRDefault="00087FEF">
            <w:r>
              <w:t>21.11</w:t>
            </w:r>
          </w:p>
          <w:p w14:paraId="367063D5" w14:textId="2C198BA2" w:rsidR="00801E19" w:rsidRDefault="00801E19">
            <w:r>
              <w:t>В 12.00</w:t>
            </w:r>
          </w:p>
        </w:tc>
        <w:tc>
          <w:tcPr>
            <w:tcW w:w="1696" w:type="dxa"/>
          </w:tcPr>
          <w:p w14:paraId="10B2BD6C" w14:textId="04165BF7" w:rsidR="007E7BD7" w:rsidRDefault="000722D3">
            <w:r>
              <w:t>ДЮЦ</w:t>
            </w:r>
          </w:p>
        </w:tc>
        <w:tc>
          <w:tcPr>
            <w:tcW w:w="1825" w:type="dxa"/>
          </w:tcPr>
          <w:p w14:paraId="34197FF3" w14:textId="1BB9EA4D" w:rsidR="007E7BD7" w:rsidRDefault="00B36B2A">
            <w:r>
              <w:t>Орг. комитет</w:t>
            </w:r>
          </w:p>
        </w:tc>
      </w:tr>
      <w:tr w:rsidR="00345BEB" w14:paraId="57159430" w14:textId="77777777" w:rsidTr="0073503A">
        <w:tc>
          <w:tcPr>
            <w:tcW w:w="539" w:type="dxa"/>
          </w:tcPr>
          <w:p w14:paraId="43A3ABF0" w14:textId="2861939C" w:rsidR="007E7BD7" w:rsidRDefault="00345BEB">
            <w:r>
              <w:t>14</w:t>
            </w:r>
          </w:p>
        </w:tc>
        <w:tc>
          <w:tcPr>
            <w:tcW w:w="4075" w:type="dxa"/>
          </w:tcPr>
          <w:p w14:paraId="7907F651" w14:textId="01423596" w:rsidR="007E7BD7" w:rsidRDefault="00087FEF">
            <w:r>
              <w:t>Подача заявки на конкурс «Молодой учитель» в обком профсоюза</w:t>
            </w:r>
          </w:p>
        </w:tc>
        <w:tc>
          <w:tcPr>
            <w:tcW w:w="1436" w:type="dxa"/>
          </w:tcPr>
          <w:p w14:paraId="4181835A" w14:textId="322236AA" w:rsidR="007E7BD7" w:rsidRDefault="00087FEF">
            <w:r>
              <w:t>21.11</w:t>
            </w:r>
          </w:p>
        </w:tc>
        <w:tc>
          <w:tcPr>
            <w:tcW w:w="1696" w:type="dxa"/>
          </w:tcPr>
          <w:p w14:paraId="2098EC56" w14:textId="77777777" w:rsidR="007E7BD7" w:rsidRDefault="007E7BD7"/>
        </w:tc>
        <w:tc>
          <w:tcPr>
            <w:tcW w:w="1825" w:type="dxa"/>
          </w:tcPr>
          <w:p w14:paraId="25AF7483" w14:textId="2D75164B" w:rsidR="007E7BD7" w:rsidRDefault="00B36B2A">
            <w:r>
              <w:t>Галахова Л.А.</w:t>
            </w:r>
          </w:p>
        </w:tc>
      </w:tr>
      <w:tr w:rsidR="006D38EF" w14:paraId="788F53A9" w14:textId="77777777" w:rsidTr="0073503A">
        <w:tc>
          <w:tcPr>
            <w:tcW w:w="539" w:type="dxa"/>
          </w:tcPr>
          <w:p w14:paraId="5E326CFF" w14:textId="49EE699A" w:rsidR="006D38EF" w:rsidRDefault="006D38EF">
            <w:r>
              <w:t>15</w:t>
            </w:r>
          </w:p>
        </w:tc>
        <w:tc>
          <w:tcPr>
            <w:tcW w:w="4075" w:type="dxa"/>
          </w:tcPr>
          <w:p w14:paraId="4F8C6726" w14:textId="1D58AC80" w:rsidR="006D38EF" w:rsidRDefault="003C622A">
            <w:r>
              <w:t xml:space="preserve"> Благотворительное мероприятие, посвященное 20-летию музея ОУ.</w:t>
            </w:r>
            <w:bookmarkStart w:id="0" w:name="_GoBack"/>
            <w:bookmarkEnd w:id="0"/>
          </w:p>
        </w:tc>
        <w:tc>
          <w:tcPr>
            <w:tcW w:w="1436" w:type="dxa"/>
          </w:tcPr>
          <w:p w14:paraId="3B89926A" w14:textId="77777777" w:rsidR="006D38EF" w:rsidRDefault="006D38EF">
            <w:r>
              <w:t>28.11</w:t>
            </w:r>
          </w:p>
          <w:p w14:paraId="585E07F3" w14:textId="70F7FDBC" w:rsidR="003C622A" w:rsidRDefault="003C622A">
            <w:r>
              <w:t>В 9.30</w:t>
            </w:r>
          </w:p>
        </w:tc>
        <w:tc>
          <w:tcPr>
            <w:tcW w:w="1696" w:type="dxa"/>
          </w:tcPr>
          <w:p w14:paraId="2A63EBBE" w14:textId="5DC508CB" w:rsidR="006D38EF" w:rsidRDefault="006D38EF">
            <w:r>
              <w:t>МАДОУ «Малышок»</w:t>
            </w:r>
          </w:p>
        </w:tc>
        <w:tc>
          <w:tcPr>
            <w:tcW w:w="1825" w:type="dxa"/>
          </w:tcPr>
          <w:p w14:paraId="5657922B" w14:textId="613BB07C" w:rsidR="006D38EF" w:rsidRDefault="006D38EF">
            <w:r w:rsidRPr="006D38EF">
              <w:t>Галахова Л.А.</w:t>
            </w:r>
          </w:p>
        </w:tc>
      </w:tr>
      <w:tr w:rsidR="00345BEB" w14:paraId="1FC2B319" w14:textId="77777777" w:rsidTr="0073503A">
        <w:tc>
          <w:tcPr>
            <w:tcW w:w="539" w:type="dxa"/>
          </w:tcPr>
          <w:p w14:paraId="71E2E407" w14:textId="31BCCA78" w:rsidR="007E7BD7" w:rsidRDefault="002B0D84">
            <w:r>
              <w:t>1</w:t>
            </w:r>
            <w:r w:rsidR="006D38EF">
              <w:t>6</w:t>
            </w:r>
          </w:p>
        </w:tc>
        <w:tc>
          <w:tcPr>
            <w:tcW w:w="4075" w:type="dxa"/>
          </w:tcPr>
          <w:p w14:paraId="2852E4A5" w14:textId="2DD568CA" w:rsidR="007E7BD7" w:rsidRDefault="00087FEF" w:rsidP="006D38EF">
            <w:r>
              <w:t xml:space="preserve">Соревнования по волейболу.  </w:t>
            </w:r>
            <w:r w:rsidR="006D38EF">
              <w:t xml:space="preserve"> </w:t>
            </w:r>
          </w:p>
        </w:tc>
        <w:tc>
          <w:tcPr>
            <w:tcW w:w="1436" w:type="dxa"/>
          </w:tcPr>
          <w:p w14:paraId="3D8E5274" w14:textId="77777777" w:rsidR="007E7BD7" w:rsidRDefault="006D38EF">
            <w:r>
              <w:t>29.11</w:t>
            </w:r>
          </w:p>
          <w:p w14:paraId="0F1A4A69" w14:textId="03A94E07" w:rsidR="006D38EF" w:rsidRDefault="006D38EF">
            <w:r>
              <w:t>В 11.00</w:t>
            </w:r>
          </w:p>
        </w:tc>
        <w:tc>
          <w:tcPr>
            <w:tcW w:w="1696" w:type="dxa"/>
          </w:tcPr>
          <w:p w14:paraId="7EA56805" w14:textId="422E7DA4" w:rsidR="007E7BD7" w:rsidRDefault="006D38EF">
            <w:proofErr w:type="spellStart"/>
            <w:r>
              <w:t>П.Белоярский</w:t>
            </w:r>
            <w:proofErr w:type="spellEnd"/>
            <w:r>
              <w:t>, Спортзал «Атлет» Спортивная школа</w:t>
            </w:r>
          </w:p>
        </w:tc>
        <w:tc>
          <w:tcPr>
            <w:tcW w:w="1825" w:type="dxa"/>
          </w:tcPr>
          <w:p w14:paraId="2A948BC4" w14:textId="25299964" w:rsidR="007E7BD7" w:rsidRDefault="00B36B2A">
            <w:r>
              <w:t>Орлов С.Г.</w:t>
            </w:r>
          </w:p>
        </w:tc>
      </w:tr>
    </w:tbl>
    <w:p w14:paraId="188FEA69" w14:textId="56CF433A" w:rsidR="006F4D33" w:rsidRDefault="006F4D33">
      <w:r>
        <w:t xml:space="preserve">Председатель Белоярской районной организации Профсоюза </w:t>
      </w:r>
      <w:r>
        <w:tab/>
      </w:r>
      <w:r>
        <w:tab/>
      </w:r>
      <w:proofErr w:type="spellStart"/>
      <w:r>
        <w:t>Л.А.Галахова</w:t>
      </w:r>
      <w:proofErr w:type="spellEnd"/>
      <w:r w:rsidR="000A62E2">
        <w:t xml:space="preserve">   </w:t>
      </w:r>
    </w:p>
    <w:sectPr w:rsidR="006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7D"/>
    <w:rsid w:val="000722D3"/>
    <w:rsid w:val="00087FEF"/>
    <w:rsid w:val="000A62E2"/>
    <w:rsid w:val="002B0D84"/>
    <w:rsid w:val="00345BEB"/>
    <w:rsid w:val="003C622A"/>
    <w:rsid w:val="004E327D"/>
    <w:rsid w:val="006D38EF"/>
    <w:rsid w:val="006F4D33"/>
    <w:rsid w:val="0073503A"/>
    <w:rsid w:val="007E7BD7"/>
    <w:rsid w:val="00801E19"/>
    <w:rsid w:val="00802C17"/>
    <w:rsid w:val="00991B41"/>
    <w:rsid w:val="00B36B2A"/>
    <w:rsid w:val="00B65D16"/>
    <w:rsid w:val="00E7689B"/>
    <w:rsid w:val="00E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</cp:lastModifiedBy>
  <cp:revision>18</cp:revision>
  <cp:lastPrinted>2025-11-05T05:32:00Z</cp:lastPrinted>
  <dcterms:created xsi:type="dcterms:W3CDTF">2025-11-05T02:24:00Z</dcterms:created>
  <dcterms:modified xsi:type="dcterms:W3CDTF">2025-11-05T09:54:00Z</dcterms:modified>
</cp:coreProperties>
</file>