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F9" w:rsidRDefault="006F4DF9">
      <w:pPr>
        <w:pStyle w:val="ConsPlusTitlePage"/>
      </w:pPr>
      <w:r>
        <w:t xml:space="preserve">Документ предоставлен </w:t>
      </w:r>
      <w:hyperlink r:id="rId4" w:history="1">
        <w:r>
          <w:rPr>
            <w:color w:val="0000FF"/>
          </w:rPr>
          <w:t>КонсультантПлюс</w:t>
        </w:r>
      </w:hyperlink>
      <w:r>
        <w:br/>
      </w:r>
    </w:p>
    <w:p w:rsidR="006F4DF9" w:rsidRDefault="006F4DF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F4DF9">
        <w:tc>
          <w:tcPr>
            <w:tcW w:w="4677" w:type="dxa"/>
            <w:tcBorders>
              <w:top w:val="nil"/>
              <w:left w:val="nil"/>
              <w:bottom w:val="nil"/>
              <w:right w:val="nil"/>
            </w:tcBorders>
          </w:tcPr>
          <w:p w:rsidR="006F4DF9" w:rsidRDefault="006F4DF9">
            <w:pPr>
              <w:pStyle w:val="ConsPlusNormal"/>
              <w:outlineLvl w:val="0"/>
            </w:pPr>
            <w:r>
              <w:t>25 февраля 2013 года</w:t>
            </w:r>
          </w:p>
        </w:tc>
        <w:tc>
          <w:tcPr>
            <w:tcW w:w="4677" w:type="dxa"/>
            <w:tcBorders>
              <w:top w:val="nil"/>
              <w:left w:val="nil"/>
              <w:bottom w:val="nil"/>
              <w:right w:val="nil"/>
            </w:tcBorders>
          </w:tcPr>
          <w:p w:rsidR="006F4DF9" w:rsidRDefault="006F4DF9">
            <w:pPr>
              <w:pStyle w:val="ConsPlusNormal"/>
              <w:jc w:val="right"/>
              <w:outlineLvl w:val="0"/>
            </w:pPr>
            <w:r>
              <w:t>N 91-УГ</w:t>
            </w:r>
          </w:p>
        </w:tc>
      </w:tr>
    </w:tbl>
    <w:p w:rsidR="006F4DF9" w:rsidRDefault="006F4DF9">
      <w:pPr>
        <w:pStyle w:val="ConsPlusNormal"/>
        <w:pBdr>
          <w:top w:val="single" w:sz="6" w:space="0" w:color="auto"/>
        </w:pBdr>
        <w:spacing w:before="100" w:after="100"/>
        <w:jc w:val="both"/>
        <w:rPr>
          <w:sz w:val="2"/>
          <w:szCs w:val="2"/>
        </w:rPr>
      </w:pPr>
    </w:p>
    <w:p w:rsidR="006F4DF9" w:rsidRDefault="006F4DF9">
      <w:pPr>
        <w:pStyle w:val="ConsPlusNormal"/>
        <w:jc w:val="both"/>
      </w:pPr>
    </w:p>
    <w:p w:rsidR="006F4DF9" w:rsidRDefault="006F4DF9">
      <w:pPr>
        <w:pStyle w:val="ConsPlusTitle"/>
        <w:jc w:val="center"/>
      </w:pPr>
      <w:r>
        <w:t>УКАЗ</w:t>
      </w:r>
    </w:p>
    <w:p w:rsidR="006F4DF9" w:rsidRDefault="006F4DF9">
      <w:pPr>
        <w:pStyle w:val="ConsPlusTitle"/>
        <w:jc w:val="center"/>
      </w:pPr>
    </w:p>
    <w:p w:rsidR="006F4DF9" w:rsidRDefault="006F4DF9">
      <w:pPr>
        <w:pStyle w:val="ConsPlusTitle"/>
        <w:jc w:val="center"/>
      </w:pPr>
      <w:r>
        <w:t>ГУБЕРНАТОРА СВЕРДЛОВСКОЙ ОБЛАСТИ</w:t>
      </w:r>
    </w:p>
    <w:p w:rsidR="006F4DF9" w:rsidRDefault="006F4DF9">
      <w:pPr>
        <w:pStyle w:val="ConsPlusTitle"/>
        <w:jc w:val="center"/>
      </w:pPr>
    </w:p>
    <w:p w:rsidR="006F4DF9" w:rsidRDefault="006F4DF9">
      <w:pPr>
        <w:pStyle w:val="ConsPlusTitle"/>
        <w:jc w:val="center"/>
      </w:pPr>
      <w:r>
        <w:t>О ПРЕДСТАВЛЕНИИ ГРАЖДАНАМИ, ПРЕТЕНДУЮЩИМИ НА ЗАМЕЩЕНИЕ</w:t>
      </w:r>
    </w:p>
    <w:p w:rsidR="006F4DF9" w:rsidRDefault="006F4DF9">
      <w:pPr>
        <w:pStyle w:val="ConsPlusTitle"/>
        <w:jc w:val="center"/>
      </w:pPr>
      <w:r>
        <w:t>ДОЛЖНОСТЕЙ РУКОВОДИТЕЛЕЙ ГОСУДАРСТВЕННЫХ УЧРЕЖДЕНИЙ</w:t>
      </w:r>
    </w:p>
    <w:p w:rsidR="006F4DF9" w:rsidRDefault="006F4DF9">
      <w:pPr>
        <w:pStyle w:val="ConsPlusTitle"/>
        <w:jc w:val="center"/>
      </w:pPr>
      <w:r>
        <w:t>СВЕРДЛОВСКОЙ ОБЛАСТИ, И РУКОВОДИТЕЛЯМИ ГОСУДАРСТВЕННЫХ</w:t>
      </w:r>
    </w:p>
    <w:p w:rsidR="006F4DF9" w:rsidRDefault="006F4DF9">
      <w:pPr>
        <w:pStyle w:val="ConsPlusTitle"/>
        <w:jc w:val="center"/>
      </w:pPr>
      <w:r>
        <w:t>УЧРЕЖДЕНИЙ СВЕРДЛОВСКОЙ ОБЛАСТИ СВЕДЕНИЙ О ДОХОДАХ,</w:t>
      </w:r>
    </w:p>
    <w:p w:rsidR="006F4DF9" w:rsidRDefault="006F4DF9">
      <w:pPr>
        <w:pStyle w:val="ConsPlusTitle"/>
        <w:jc w:val="center"/>
      </w:pPr>
      <w:r>
        <w:t>ОБ ИМУЩЕСТВЕ И ОБЯЗАТЕЛЬСТВАХ ИМУЩЕСТВЕННОГО ХАРАКТЕРА</w:t>
      </w:r>
    </w:p>
    <w:p w:rsidR="006F4DF9" w:rsidRDefault="006F4D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DF9">
        <w:trPr>
          <w:jc w:val="center"/>
        </w:trPr>
        <w:tc>
          <w:tcPr>
            <w:tcW w:w="9294" w:type="dxa"/>
            <w:tcBorders>
              <w:top w:val="nil"/>
              <w:left w:val="single" w:sz="24" w:space="0" w:color="CED3F1"/>
              <w:bottom w:val="nil"/>
              <w:right w:val="single" w:sz="24" w:space="0" w:color="F4F3F8"/>
            </w:tcBorders>
            <w:shd w:val="clear" w:color="auto" w:fill="F4F3F8"/>
          </w:tcPr>
          <w:p w:rsidR="006F4DF9" w:rsidRDefault="006F4DF9">
            <w:pPr>
              <w:pStyle w:val="ConsPlusNormal"/>
              <w:jc w:val="center"/>
            </w:pPr>
            <w:r>
              <w:rPr>
                <w:color w:val="392C69"/>
              </w:rPr>
              <w:t>Список изменяющих документов</w:t>
            </w:r>
          </w:p>
          <w:p w:rsidR="006F4DF9" w:rsidRDefault="006F4DF9">
            <w:pPr>
              <w:pStyle w:val="ConsPlusNormal"/>
              <w:jc w:val="center"/>
            </w:pPr>
            <w:r>
              <w:rPr>
                <w:color w:val="392C69"/>
              </w:rPr>
              <w:t xml:space="preserve">(в ред. Указов Губернатора Свердловской области от 05.06.2013 </w:t>
            </w:r>
            <w:hyperlink r:id="rId5" w:history="1">
              <w:r>
                <w:rPr>
                  <w:color w:val="0000FF"/>
                </w:rPr>
                <w:t>N 288-УГ</w:t>
              </w:r>
            </w:hyperlink>
            <w:r>
              <w:rPr>
                <w:color w:val="392C69"/>
              </w:rPr>
              <w:t>,</w:t>
            </w:r>
          </w:p>
          <w:p w:rsidR="006F4DF9" w:rsidRDefault="006F4DF9">
            <w:pPr>
              <w:pStyle w:val="ConsPlusNormal"/>
              <w:jc w:val="center"/>
            </w:pPr>
            <w:r>
              <w:rPr>
                <w:color w:val="392C69"/>
              </w:rPr>
              <w:t xml:space="preserve">от 24.12.2014 </w:t>
            </w:r>
            <w:hyperlink r:id="rId6" w:history="1">
              <w:r>
                <w:rPr>
                  <w:color w:val="0000FF"/>
                </w:rPr>
                <w:t>N 643-УГ</w:t>
              </w:r>
            </w:hyperlink>
            <w:r>
              <w:rPr>
                <w:color w:val="392C69"/>
              </w:rPr>
              <w:t xml:space="preserve">, от 14.02.2017 </w:t>
            </w:r>
            <w:hyperlink r:id="rId7" w:history="1">
              <w:r>
                <w:rPr>
                  <w:color w:val="0000FF"/>
                </w:rPr>
                <w:t>N 88-УГ</w:t>
              </w:r>
            </w:hyperlink>
            <w:r>
              <w:rPr>
                <w:color w:val="392C69"/>
              </w:rPr>
              <w:t xml:space="preserve">, от 07.12.2018 </w:t>
            </w:r>
            <w:hyperlink r:id="rId8" w:history="1">
              <w:r>
                <w:rPr>
                  <w:color w:val="0000FF"/>
                </w:rPr>
                <w:t>N 664-УГ</w:t>
              </w:r>
            </w:hyperlink>
            <w:r>
              <w:rPr>
                <w:color w:val="392C69"/>
              </w:rPr>
              <w:t>)</w:t>
            </w:r>
          </w:p>
        </w:tc>
      </w:tr>
    </w:tbl>
    <w:p w:rsidR="006F4DF9" w:rsidRDefault="006F4DF9">
      <w:pPr>
        <w:pStyle w:val="ConsPlusNormal"/>
        <w:jc w:val="both"/>
      </w:pPr>
    </w:p>
    <w:p w:rsidR="006F4DF9" w:rsidRDefault="006F4DF9">
      <w:pPr>
        <w:pStyle w:val="ConsPlusNormal"/>
        <w:ind w:firstLine="540"/>
        <w:jc w:val="both"/>
      </w:pPr>
      <w:r>
        <w:t xml:space="preserve">В соответствии с </w:t>
      </w:r>
      <w:hyperlink r:id="rId9" w:history="1">
        <w:r>
          <w:rPr>
            <w:color w:val="0000FF"/>
          </w:rPr>
          <w:t>частью четвертой статьи 275</w:t>
        </w:r>
      </w:hyperlink>
      <w:r>
        <w:t xml:space="preserve"> Трудового кодекса Российской Федерации и </w:t>
      </w:r>
      <w:hyperlink r:id="rId10" w:history="1">
        <w:r>
          <w:rPr>
            <w:color w:val="0000FF"/>
          </w:rPr>
          <w:t>частью 2 статьи 8</w:t>
        </w:r>
      </w:hyperlink>
      <w:r>
        <w:t xml:space="preserve"> Федерального закона от 25 декабря 2008 года N 273-ФЗ "О противодействии коррупции" постановляю:</w:t>
      </w:r>
    </w:p>
    <w:p w:rsidR="006F4DF9" w:rsidRDefault="006F4DF9">
      <w:pPr>
        <w:pStyle w:val="ConsPlusNormal"/>
        <w:spacing w:before="220"/>
        <w:ind w:firstLine="540"/>
        <w:jc w:val="both"/>
      </w:pPr>
      <w:r>
        <w:t>1. Утвердить:</w:t>
      </w:r>
    </w:p>
    <w:p w:rsidR="006F4DF9" w:rsidRDefault="006F4DF9">
      <w:pPr>
        <w:pStyle w:val="ConsPlusNormal"/>
        <w:spacing w:before="220"/>
        <w:ind w:firstLine="540"/>
        <w:jc w:val="both"/>
      </w:pPr>
      <w:r>
        <w:t xml:space="preserve">1) </w:t>
      </w:r>
      <w:hyperlink w:anchor="P42" w:history="1">
        <w:r>
          <w:rPr>
            <w:color w:val="0000FF"/>
          </w:rPr>
          <w:t>Порядок</w:t>
        </w:r>
      </w:hyperlink>
      <w:r>
        <w:t xml:space="preserve"> представления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Свердловской области, сведений о доходах, об имуществе и обязательствах имущественного характера (прилагается);</w:t>
      </w:r>
    </w:p>
    <w:p w:rsidR="006F4DF9" w:rsidRDefault="006F4DF9">
      <w:pPr>
        <w:pStyle w:val="ConsPlusNormal"/>
        <w:spacing w:before="220"/>
        <w:ind w:firstLine="540"/>
        <w:jc w:val="both"/>
      </w:pPr>
      <w:r>
        <w:t xml:space="preserve">2) - 5) утратили силу с 1 января 2015 года. - </w:t>
      </w:r>
      <w:hyperlink r:id="rId11" w:history="1">
        <w:r>
          <w:rPr>
            <w:color w:val="0000FF"/>
          </w:rPr>
          <w:t>Указ</w:t>
        </w:r>
      </w:hyperlink>
      <w:r>
        <w:t xml:space="preserve"> Губернатора Свердловской области от 24.12.2014 N 643-УГ.</w:t>
      </w:r>
    </w:p>
    <w:p w:rsidR="006F4DF9" w:rsidRDefault="006F4DF9">
      <w:pPr>
        <w:pStyle w:val="ConsPlusNormal"/>
        <w:spacing w:before="220"/>
        <w:ind w:firstLine="540"/>
        <w:jc w:val="both"/>
      </w:pPr>
      <w:r>
        <w:t>2. Рекомендовать главам муниципальных образований в Свердловской области организовать разработку и утверждение порядков представления гражданами, претендующими на замещение должностей руководителей муниципальных учреждений Свердловской области, и руководителями муниципальных учреждений Свердловской области сведений о доходах, об имуществе и обязательствах имущественного характера.</w:t>
      </w:r>
    </w:p>
    <w:p w:rsidR="006F4DF9" w:rsidRDefault="006F4DF9">
      <w:pPr>
        <w:pStyle w:val="ConsPlusNormal"/>
        <w:spacing w:before="220"/>
        <w:ind w:firstLine="540"/>
        <w:jc w:val="both"/>
      </w:pPr>
      <w:r>
        <w:t>3. Контроль за исполнением настоящего Указа оставляю за собой.</w:t>
      </w:r>
    </w:p>
    <w:p w:rsidR="006F4DF9" w:rsidRDefault="006F4DF9">
      <w:pPr>
        <w:pStyle w:val="ConsPlusNormal"/>
        <w:jc w:val="both"/>
      </w:pPr>
      <w:r>
        <w:t xml:space="preserve">(п. 3 в ред. </w:t>
      </w:r>
      <w:hyperlink r:id="rId12" w:history="1">
        <w:r>
          <w:rPr>
            <w:color w:val="0000FF"/>
          </w:rPr>
          <w:t>Указа</w:t>
        </w:r>
      </w:hyperlink>
      <w:r>
        <w:t xml:space="preserve"> Губернатора Свердловской области от 14.02.2017 N 88-УГ)</w:t>
      </w:r>
    </w:p>
    <w:p w:rsidR="006F4DF9" w:rsidRDefault="006F4DF9">
      <w:pPr>
        <w:pStyle w:val="ConsPlusNormal"/>
        <w:spacing w:before="220"/>
        <w:ind w:firstLine="540"/>
        <w:jc w:val="both"/>
      </w:pPr>
      <w:r>
        <w:t>4. Настоящий Указ опубликовать в "Областной газете".</w:t>
      </w:r>
    </w:p>
    <w:p w:rsidR="006F4DF9" w:rsidRDefault="006F4DF9">
      <w:pPr>
        <w:pStyle w:val="ConsPlusNormal"/>
        <w:jc w:val="both"/>
      </w:pPr>
    </w:p>
    <w:p w:rsidR="006F4DF9" w:rsidRDefault="006F4DF9">
      <w:pPr>
        <w:pStyle w:val="ConsPlusNormal"/>
        <w:jc w:val="right"/>
      </w:pPr>
      <w:r>
        <w:t>Губернатор</w:t>
      </w:r>
    </w:p>
    <w:p w:rsidR="006F4DF9" w:rsidRDefault="006F4DF9">
      <w:pPr>
        <w:pStyle w:val="ConsPlusNormal"/>
        <w:jc w:val="right"/>
      </w:pPr>
      <w:r>
        <w:t>Свердловской области</w:t>
      </w:r>
    </w:p>
    <w:p w:rsidR="006F4DF9" w:rsidRDefault="006F4DF9">
      <w:pPr>
        <w:pStyle w:val="ConsPlusNormal"/>
        <w:jc w:val="right"/>
      </w:pPr>
      <w:r>
        <w:t>Е.В.КУЙВАШЕВ</w:t>
      </w:r>
    </w:p>
    <w:p w:rsidR="006F4DF9" w:rsidRDefault="006F4DF9">
      <w:pPr>
        <w:pStyle w:val="ConsPlusNormal"/>
      </w:pPr>
      <w:r>
        <w:t>г. Екатеринбург</w:t>
      </w:r>
    </w:p>
    <w:p w:rsidR="006F4DF9" w:rsidRDefault="006F4DF9">
      <w:pPr>
        <w:pStyle w:val="ConsPlusNormal"/>
        <w:spacing w:before="220"/>
      </w:pPr>
      <w:r>
        <w:t>25 февраля 2013 года</w:t>
      </w:r>
    </w:p>
    <w:p w:rsidR="006F4DF9" w:rsidRDefault="006F4DF9">
      <w:pPr>
        <w:pStyle w:val="ConsPlusNormal"/>
        <w:spacing w:before="220"/>
      </w:pPr>
      <w:r>
        <w:t>N 91-УГ</w:t>
      </w: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right"/>
        <w:outlineLvl w:val="0"/>
      </w:pPr>
      <w:r>
        <w:t>Утвержден</w:t>
      </w:r>
    </w:p>
    <w:p w:rsidR="006F4DF9" w:rsidRDefault="006F4DF9">
      <w:pPr>
        <w:pStyle w:val="ConsPlusNormal"/>
        <w:jc w:val="right"/>
      </w:pPr>
      <w:r>
        <w:t>Указом Губернатора</w:t>
      </w:r>
    </w:p>
    <w:p w:rsidR="006F4DF9" w:rsidRDefault="006F4DF9">
      <w:pPr>
        <w:pStyle w:val="ConsPlusNormal"/>
        <w:jc w:val="right"/>
      </w:pPr>
      <w:r>
        <w:t>Свердловской области</w:t>
      </w:r>
    </w:p>
    <w:p w:rsidR="006F4DF9" w:rsidRDefault="006F4DF9">
      <w:pPr>
        <w:pStyle w:val="ConsPlusNormal"/>
        <w:jc w:val="right"/>
      </w:pPr>
      <w:r>
        <w:t>от 25 февраля 2013 г. N 91-УГ</w:t>
      </w:r>
    </w:p>
    <w:p w:rsidR="006F4DF9" w:rsidRDefault="006F4DF9">
      <w:pPr>
        <w:pStyle w:val="ConsPlusNormal"/>
        <w:jc w:val="both"/>
      </w:pPr>
    </w:p>
    <w:p w:rsidR="006F4DF9" w:rsidRDefault="006F4DF9">
      <w:pPr>
        <w:pStyle w:val="ConsPlusTitle"/>
        <w:jc w:val="center"/>
      </w:pPr>
      <w:bookmarkStart w:id="0" w:name="P42"/>
      <w:bookmarkEnd w:id="0"/>
      <w:r>
        <w:t>ПОРЯДОК</w:t>
      </w:r>
    </w:p>
    <w:p w:rsidR="006F4DF9" w:rsidRDefault="006F4DF9">
      <w:pPr>
        <w:pStyle w:val="ConsPlusTitle"/>
        <w:jc w:val="center"/>
      </w:pPr>
      <w:r>
        <w:t>ПРЕДСТАВЛЕНИЯ ГРАЖДАНАМИ, ПРЕТЕНДУЮЩИМИ НА ЗАМЕЩЕНИЕ</w:t>
      </w:r>
    </w:p>
    <w:p w:rsidR="006F4DF9" w:rsidRDefault="006F4DF9">
      <w:pPr>
        <w:pStyle w:val="ConsPlusTitle"/>
        <w:jc w:val="center"/>
      </w:pPr>
      <w:r>
        <w:t>ДОЛЖНОСТЕЙ РУКОВОДИТЕЛЕЙ ГОСУДАРСТВЕННЫХ УЧРЕЖДЕНИЙ</w:t>
      </w:r>
    </w:p>
    <w:p w:rsidR="006F4DF9" w:rsidRDefault="006F4DF9">
      <w:pPr>
        <w:pStyle w:val="ConsPlusTitle"/>
        <w:jc w:val="center"/>
      </w:pPr>
      <w:r>
        <w:t>СВЕРДЛОВСКОЙ ОБЛАСТИ, И РУКОВОДИТЕЛЯМИ ГОСУДАРСТВЕННЫХ</w:t>
      </w:r>
    </w:p>
    <w:p w:rsidR="006F4DF9" w:rsidRDefault="006F4DF9">
      <w:pPr>
        <w:pStyle w:val="ConsPlusTitle"/>
        <w:jc w:val="center"/>
      </w:pPr>
      <w:r>
        <w:t>УЧРЕЖДЕНИЙ СВЕРДЛОВСКОЙ ОБЛАСТИ СВЕДЕНИЙ О ДОХОДАХ,</w:t>
      </w:r>
    </w:p>
    <w:p w:rsidR="006F4DF9" w:rsidRDefault="006F4DF9">
      <w:pPr>
        <w:pStyle w:val="ConsPlusTitle"/>
        <w:jc w:val="center"/>
      </w:pPr>
      <w:r>
        <w:t>ОБ ИМУЩЕСТВЕ И ОБЯЗАТЕЛЬСТВАХ ИМУЩЕСТВЕННОГО ХАРАКТЕРА</w:t>
      </w:r>
    </w:p>
    <w:p w:rsidR="006F4DF9" w:rsidRDefault="006F4D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4DF9">
        <w:trPr>
          <w:jc w:val="center"/>
        </w:trPr>
        <w:tc>
          <w:tcPr>
            <w:tcW w:w="9294" w:type="dxa"/>
            <w:tcBorders>
              <w:top w:val="nil"/>
              <w:left w:val="single" w:sz="24" w:space="0" w:color="CED3F1"/>
              <w:bottom w:val="nil"/>
              <w:right w:val="single" w:sz="24" w:space="0" w:color="F4F3F8"/>
            </w:tcBorders>
            <w:shd w:val="clear" w:color="auto" w:fill="F4F3F8"/>
          </w:tcPr>
          <w:p w:rsidR="006F4DF9" w:rsidRDefault="006F4DF9">
            <w:pPr>
              <w:pStyle w:val="ConsPlusNormal"/>
              <w:jc w:val="center"/>
            </w:pPr>
            <w:r>
              <w:rPr>
                <w:color w:val="392C69"/>
              </w:rPr>
              <w:t>Список изменяющих документов</w:t>
            </w:r>
          </w:p>
          <w:p w:rsidR="006F4DF9" w:rsidRDefault="006F4DF9">
            <w:pPr>
              <w:pStyle w:val="ConsPlusNormal"/>
              <w:jc w:val="center"/>
            </w:pPr>
            <w:r>
              <w:rPr>
                <w:color w:val="392C69"/>
              </w:rPr>
              <w:t xml:space="preserve">(в ред. Указов Губернатора Свердловской области от 05.06.2013 </w:t>
            </w:r>
            <w:hyperlink r:id="rId13" w:history="1">
              <w:r>
                <w:rPr>
                  <w:color w:val="0000FF"/>
                </w:rPr>
                <w:t>N 288-УГ</w:t>
              </w:r>
            </w:hyperlink>
            <w:r>
              <w:rPr>
                <w:color w:val="392C69"/>
              </w:rPr>
              <w:t>,</w:t>
            </w:r>
          </w:p>
          <w:p w:rsidR="006F4DF9" w:rsidRDefault="006F4DF9">
            <w:pPr>
              <w:pStyle w:val="ConsPlusNormal"/>
              <w:jc w:val="center"/>
            </w:pPr>
            <w:r>
              <w:rPr>
                <w:color w:val="392C69"/>
              </w:rPr>
              <w:t xml:space="preserve">от 24.12.2014 </w:t>
            </w:r>
            <w:hyperlink r:id="rId14" w:history="1">
              <w:r>
                <w:rPr>
                  <w:color w:val="0000FF"/>
                </w:rPr>
                <w:t>N 643-УГ</w:t>
              </w:r>
            </w:hyperlink>
            <w:r>
              <w:rPr>
                <w:color w:val="392C69"/>
              </w:rPr>
              <w:t xml:space="preserve">, от 07.12.2018 </w:t>
            </w:r>
            <w:hyperlink r:id="rId15" w:history="1">
              <w:r>
                <w:rPr>
                  <w:color w:val="0000FF"/>
                </w:rPr>
                <w:t>N 664-УГ</w:t>
              </w:r>
            </w:hyperlink>
            <w:r>
              <w:rPr>
                <w:color w:val="392C69"/>
              </w:rPr>
              <w:t>)</w:t>
            </w:r>
          </w:p>
        </w:tc>
      </w:tr>
    </w:tbl>
    <w:p w:rsidR="006F4DF9" w:rsidRDefault="006F4DF9">
      <w:pPr>
        <w:pStyle w:val="ConsPlusNormal"/>
        <w:jc w:val="both"/>
      </w:pPr>
    </w:p>
    <w:p w:rsidR="006F4DF9" w:rsidRDefault="006F4DF9">
      <w:pPr>
        <w:pStyle w:val="ConsPlusNormal"/>
        <w:ind w:firstLine="540"/>
        <w:jc w:val="both"/>
      </w:pPr>
      <w:r>
        <w:t>1. Настоящим порядком устанавливается процедура представления гражданином, претендующим на замещение должности руководителя государственного учреждения Свердловской области (далее - гражданин), а также руководителем государственного учреждения Свердловской области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6F4DF9" w:rsidRDefault="006F4DF9">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по форме </w:t>
      </w:r>
      <w:hyperlink r:id="rId16"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w:t>
      </w:r>
    </w:p>
    <w:p w:rsidR="006F4DF9" w:rsidRDefault="006F4DF9">
      <w:pPr>
        <w:pStyle w:val="ConsPlusNormal"/>
        <w:spacing w:before="220"/>
        <w:ind w:firstLine="540"/>
        <w:jc w:val="both"/>
      </w:pPr>
      <w:r>
        <w:t>Гражданин и руководитель государственного учреждения Свердловской области представляют в государственный орган Свердловской области, осуществляющий от имени Свердловской области функции и полномочия учредителя в отношении государственного учреждения Свердловской области (далее - государственный орган Свердловской области), сведения о доходах, об имуществе и обязательствах имущественного характера на бумажном носителе, а также файл с электронным образом указанных сведений, созданный с использованием специального программного обеспечения "Справки БК" в формате .XSB на внешнем носителе электронной информации (компакт-диск (CD, DVD), флэш-накопитель USB или внешний жесткий диск).</w:t>
      </w:r>
    </w:p>
    <w:p w:rsidR="006F4DF9" w:rsidRDefault="006F4DF9">
      <w:pPr>
        <w:pStyle w:val="ConsPlusNormal"/>
        <w:jc w:val="both"/>
      </w:pPr>
      <w:r>
        <w:t xml:space="preserve">(п. 2 в ред. </w:t>
      </w:r>
      <w:hyperlink r:id="rId17" w:history="1">
        <w:r>
          <w:rPr>
            <w:color w:val="0000FF"/>
          </w:rPr>
          <w:t>Указа</w:t>
        </w:r>
      </w:hyperlink>
      <w:r>
        <w:t xml:space="preserve"> Губернатора Свердловской области от 07.12.2018 N 664-УГ)</w:t>
      </w:r>
    </w:p>
    <w:p w:rsidR="006F4DF9" w:rsidRDefault="006F4DF9">
      <w:pPr>
        <w:pStyle w:val="ConsPlusNormal"/>
        <w:spacing w:before="220"/>
        <w:ind w:firstLine="540"/>
        <w:jc w:val="both"/>
      </w:pPr>
      <w:bookmarkStart w:id="1" w:name="P56"/>
      <w:bookmarkEnd w:id="1"/>
      <w:r>
        <w:t>3. Гражданин представляет:</w:t>
      </w:r>
    </w:p>
    <w:p w:rsidR="006F4DF9" w:rsidRDefault="006F4DF9">
      <w:pPr>
        <w:pStyle w:val="ConsPlusNormal"/>
        <w:spacing w:before="220"/>
        <w:ind w:firstLine="540"/>
        <w:jc w:val="both"/>
      </w:pPr>
      <w: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государственного учреждения Свердловской области, а также сведения об имуществе, принадлежащем ему на праве собственности, и о своих обязательствах </w:t>
      </w:r>
      <w:r>
        <w:lastRenderedPageBreak/>
        <w:t>имущественного характера по состоянию на первое число месяца, предшествующего месяцу подачи документов для замещения должности руководителя государственного учреждения Свердловской области (на отчетную дату);</w:t>
      </w:r>
    </w:p>
    <w:p w:rsidR="006F4DF9" w:rsidRDefault="006F4DF9">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государственного учреждения Свердловской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государственного учреждения Свердловской области (на отчетную дату).</w:t>
      </w:r>
    </w:p>
    <w:p w:rsidR="006F4DF9" w:rsidRDefault="006F4DF9">
      <w:pPr>
        <w:pStyle w:val="ConsPlusNormal"/>
        <w:spacing w:before="220"/>
        <w:ind w:firstLine="540"/>
        <w:jc w:val="both"/>
      </w:pPr>
      <w:r>
        <w:t xml:space="preserve">4. Утратил силу с 1 января 2015 года. - </w:t>
      </w:r>
      <w:hyperlink r:id="rId18" w:history="1">
        <w:r>
          <w:rPr>
            <w:color w:val="0000FF"/>
          </w:rPr>
          <w:t>Указ</w:t>
        </w:r>
      </w:hyperlink>
      <w:r>
        <w:t xml:space="preserve"> Губернатора Свердловской области от 24.12.2014 N 643-УГ.</w:t>
      </w:r>
    </w:p>
    <w:p w:rsidR="006F4DF9" w:rsidRDefault="006F4DF9">
      <w:pPr>
        <w:pStyle w:val="ConsPlusNormal"/>
        <w:spacing w:before="220"/>
        <w:ind w:firstLine="540"/>
        <w:jc w:val="both"/>
      </w:pPr>
      <w:bookmarkStart w:id="2" w:name="P60"/>
      <w:bookmarkEnd w:id="2"/>
      <w:r>
        <w:t>5. Руководитель государственного учреждения Свердловской области представляет:</w:t>
      </w:r>
    </w:p>
    <w:p w:rsidR="006F4DF9" w:rsidRDefault="006F4DF9">
      <w:pPr>
        <w:pStyle w:val="ConsPlusNormal"/>
        <w:spacing w:before="220"/>
        <w:ind w:firstLine="540"/>
        <w:jc w:val="both"/>
      </w:pPr>
      <w:r>
        <w:t>1) сведения о своих доходах, полученных за отчетный период (с 01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6F4DF9" w:rsidRDefault="006F4DF9">
      <w:pPr>
        <w:pStyle w:val="ConsPlusNormal"/>
        <w:spacing w:before="220"/>
        <w:ind w:firstLine="540"/>
        <w:jc w:val="both"/>
      </w:pPr>
      <w:r>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6F4DF9" w:rsidRDefault="006F4DF9">
      <w:pPr>
        <w:pStyle w:val="ConsPlusNormal"/>
        <w:spacing w:before="220"/>
        <w:ind w:firstLine="540"/>
        <w:jc w:val="both"/>
      </w:pPr>
      <w:r>
        <w:t>6. Сведения о доходах, об имуществе и обязательствах имущественного характера представляются руководителем государственного учреждения Свердловской области ежегодно не позднее 30 апреля года, следующего за отчетным.</w:t>
      </w:r>
    </w:p>
    <w:p w:rsidR="006F4DF9" w:rsidRDefault="006F4DF9">
      <w:pPr>
        <w:pStyle w:val="ConsPlusNormal"/>
        <w:jc w:val="both"/>
      </w:pPr>
      <w:r>
        <w:t xml:space="preserve">(в ред. </w:t>
      </w:r>
      <w:hyperlink r:id="rId19" w:history="1">
        <w:r>
          <w:rPr>
            <w:color w:val="0000FF"/>
          </w:rPr>
          <w:t>Указа</w:t>
        </w:r>
      </w:hyperlink>
      <w:r>
        <w:t xml:space="preserve"> Губернатора Свердловской области от 24.12.2014 N 643-УГ)</w:t>
      </w:r>
    </w:p>
    <w:p w:rsidR="006F4DF9" w:rsidRDefault="006F4DF9">
      <w:pPr>
        <w:pStyle w:val="ConsPlusNormal"/>
        <w:spacing w:before="220"/>
        <w:ind w:firstLine="540"/>
        <w:jc w:val="both"/>
      </w:pPr>
      <w:r>
        <w:t xml:space="preserve">6-1. Сведения о доходах, об имуществе и обязательствах имущественного характера, представляемые в соответствии с </w:t>
      </w:r>
      <w:hyperlink w:anchor="P56" w:history="1">
        <w:r>
          <w:rPr>
            <w:color w:val="0000FF"/>
          </w:rPr>
          <w:t>пунктами 3</w:t>
        </w:r>
      </w:hyperlink>
      <w:r>
        <w:t xml:space="preserve"> и </w:t>
      </w:r>
      <w:hyperlink w:anchor="P60" w:history="1">
        <w:r>
          <w:rPr>
            <w:color w:val="0000FF"/>
          </w:rPr>
          <w:t>5</w:t>
        </w:r>
      </w:hyperlink>
      <w:r>
        <w:t xml:space="preserve"> настоящего Порядка, включают в себя в том числе сведения:</w:t>
      </w:r>
    </w:p>
    <w:p w:rsidR="006F4DF9" w:rsidRDefault="006F4DF9">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6F4DF9" w:rsidRDefault="006F4DF9">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6F4DF9" w:rsidRDefault="006F4DF9">
      <w:pPr>
        <w:pStyle w:val="ConsPlusNormal"/>
        <w:spacing w:before="220"/>
        <w:ind w:firstLine="540"/>
        <w:jc w:val="both"/>
      </w:pPr>
      <w:r>
        <w:t>в) о недвижимом имуществе, находящемся за пределами территории Российской Федерации;</w:t>
      </w:r>
    </w:p>
    <w:p w:rsidR="006F4DF9" w:rsidRDefault="006F4DF9">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6F4DF9" w:rsidRDefault="006F4DF9">
      <w:pPr>
        <w:pStyle w:val="ConsPlusNormal"/>
        <w:jc w:val="both"/>
      </w:pPr>
      <w:r>
        <w:t xml:space="preserve">(п. 6-1 введен </w:t>
      </w:r>
      <w:hyperlink r:id="rId20" w:history="1">
        <w:r>
          <w:rPr>
            <w:color w:val="0000FF"/>
          </w:rPr>
          <w:t>Указом</w:t>
        </w:r>
      </w:hyperlink>
      <w:r>
        <w:t xml:space="preserve"> Губернатора Свердловской области от 05.06.2013 N 288-УГ)</w:t>
      </w:r>
    </w:p>
    <w:p w:rsidR="006F4DF9" w:rsidRDefault="006F4DF9">
      <w:pPr>
        <w:pStyle w:val="ConsPlusNormal"/>
        <w:spacing w:before="220"/>
        <w:ind w:firstLine="540"/>
        <w:jc w:val="both"/>
      </w:pPr>
      <w:r>
        <w:t>7. В случае, если руководитель государственного учреждения Свердловской области обнаружил, что в представленных им справках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мая года, следующего за отчетным. Такие уточненные сведения не считаются представленными с нарушением срока.</w:t>
      </w:r>
    </w:p>
    <w:p w:rsidR="006F4DF9" w:rsidRDefault="006F4DF9">
      <w:pPr>
        <w:pStyle w:val="ConsPlusNormal"/>
        <w:jc w:val="both"/>
      </w:pPr>
      <w:r>
        <w:t xml:space="preserve">(в ред. </w:t>
      </w:r>
      <w:hyperlink r:id="rId21" w:history="1">
        <w:r>
          <w:rPr>
            <w:color w:val="0000FF"/>
          </w:rPr>
          <w:t>Указа</w:t>
        </w:r>
      </w:hyperlink>
      <w:r>
        <w:t xml:space="preserve"> Губернатора Свердловской области от 24.12.2014 N 643-УГ)</w:t>
      </w:r>
    </w:p>
    <w:p w:rsidR="006F4DF9" w:rsidRDefault="006F4DF9">
      <w:pPr>
        <w:pStyle w:val="ConsPlusNormal"/>
        <w:spacing w:before="220"/>
        <w:ind w:firstLine="540"/>
        <w:jc w:val="both"/>
      </w:pPr>
      <w:r>
        <w:lastRenderedPageBreak/>
        <w:t xml:space="preserve">Часть вторая утратила силу с 1 января 2015 года. - </w:t>
      </w:r>
      <w:hyperlink r:id="rId22" w:history="1">
        <w:r>
          <w:rPr>
            <w:color w:val="0000FF"/>
          </w:rPr>
          <w:t>Указ</w:t>
        </w:r>
      </w:hyperlink>
      <w:r>
        <w:t xml:space="preserve"> Губернатора Свердловской области от 24.12.2014 N 643-УГ.</w:t>
      </w:r>
    </w:p>
    <w:p w:rsidR="006F4DF9" w:rsidRDefault="006F4DF9">
      <w:pPr>
        <w:pStyle w:val="ConsPlusNormal"/>
        <w:spacing w:before="220"/>
        <w:ind w:firstLine="540"/>
        <w:jc w:val="both"/>
      </w:pPr>
      <w:r>
        <w:t>8. Проверка достоверности и полноты сведений о доходах, об имуществе и обязательствах имущественного характера проводится в порядке, установленном нормативным правовым актом Свердловской области, принимаемым Губернатором Свердловской области в соответствии с законодательством Российской Федерации.</w:t>
      </w:r>
    </w:p>
    <w:p w:rsidR="006F4DF9" w:rsidRDefault="006F4DF9">
      <w:pPr>
        <w:pStyle w:val="ConsPlusNormal"/>
        <w:spacing w:before="220"/>
        <w:ind w:firstLine="540"/>
        <w:jc w:val="both"/>
      </w:pPr>
      <w:r>
        <w:t>9. Сведения о доходах,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6F4DF9" w:rsidRDefault="006F4DF9">
      <w:pPr>
        <w:pStyle w:val="ConsPlusNormal"/>
        <w:spacing w:before="220"/>
        <w:ind w:firstLine="540"/>
        <w:jc w:val="both"/>
      </w:pPr>
      <w:r>
        <w:t>10. Сведения о доходах, об имуществе и обязательствах имущественного характера хранятся в государственном органе Свердловской области.</w:t>
      </w: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right"/>
        <w:outlineLvl w:val="0"/>
      </w:pPr>
      <w:r>
        <w:t>Утверждена</w:t>
      </w:r>
    </w:p>
    <w:p w:rsidR="006F4DF9" w:rsidRDefault="006F4DF9">
      <w:pPr>
        <w:pStyle w:val="ConsPlusNormal"/>
        <w:jc w:val="right"/>
      </w:pPr>
      <w:r>
        <w:t>Указом Губернатора</w:t>
      </w:r>
    </w:p>
    <w:p w:rsidR="006F4DF9" w:rsidRDefault="006F4DF9">
      <w:pPr>
        <w:pStyle w:val="ConsPlusNormal"/>
        <w:jc w:val="right"/>
      </w:pPr>
      <w:r>
        <w:t>Свердловской области</w:t>
      </w:r>
    </w:p>
    <w:p w:rsidR="006F4DF9" w:rsidRDefault="006F4DF9">
      <w:pPr>
        <w:pStyle w:val="ConsPlusNormal"/>
        <w:jc w:val="right"/>
      </w:pPr>
      <w:r>
        <w:t>от 25 февраля 2013 г. N 91-УГ</w:t>
      </w:r>
    </w:p>
    <w:p w:rsidR="006F4DF9" w:rsidRDefault="006F4DF9">
      <w:pPr>
        <w:pStyle w:val="ConsPlusNormal"/>
        <w:jc w:val="both"/>
      </w:pPr>
    </w:p>
    <w:p w:rsidR="006F4DF9" w:rsidRDefault="006F4DF9">
      <w:pPr>
        <w:pStyle w:val="ConsPlusNormal"/>
        <w:jc w:val="center"/>
      </w:pPr>
      <w:r>
        <w:t>СПРАВКА</w:t>
      </w:r>
    </w:p>
    <w:p w:rsidR="006F4DF9" w:rsidRDefault="006F4DF9">
      <w:pPr>
        <w:pStyle w:val="ConsPlusNormal"/>
        <w:jc w:val="center"/>
      </w:pPr>
      <w:r>
        <w:t>О ДОХОДАХ, ОБ ИМУЩЕСТВЕ И ОБЯЗАТЕЛЬСТВАХ</w:t>
      </w:r>
    </w:p>
    <w:p w:rsidR="006F4DF9" w:rsidRDefault="006F4DF9">
      <w:pPr>
        <w:pStyle w:val="ConsPlusNormal"/>
        <w:jc w:val="center"/>
      </w:pPr>
      <w:r>
        <w:t>ИМУЩЕСТВЕННОГО ХАРАКТЕРА ГРАЖДАНИНА,</w:t>
      </w:r>
    </w:p>
    <w:p w:rsidR="006F4DF9" w:rsidRDefault="006F4DF9">
      <w:pPr>
        <w:pStyle w:val="ConsPlusNormal"/>
        <w:jc w:val="center"/>
      </w:pPr>
      <w:r>
        <w:t>ПРЕТЕНДУЮЩЕГО НА ЗАМЕЩЕНИЕ ДОЛЖНОСТИ</w:t>
      </w:r>
    </w:p>
    <w:p w:rsidR="006F4DF9" w:rsidRDefault="006F4DF9">
      <w:pPr>
        <w:pStyle w:val="ConsPlusNormal"/>
        <w:jc w:val="center"/>
      </w:pPr>
      <w:r>
        <w:t>РУКОВОДИТЕЛЯ ГОСУДАРСТВЕННОГО УЧРЕЖДЕНИЯ</w:t>
      </w:r>
    </w:p>
    <w:p w:rsidR="006F4DF9" w:rsidRDefault="006F4DF9">
      <w:pPr>
        <w:pStyle w:val="ConsPlusNormal"/>
        <w:jc w:val="center"/>
      </w:pPr>
      <w:r>
        <w:t>СВЕРДЛОВСКОЙ ОБЛАСТИ</w:t>
      </w:r>
    </w:p>
    <w:p w:rsidR="006F4DF9" w:rsidRDefault="006F4DF9">
      <w:pPr>
        <w:pStyle w:val="ConsPlusNormal"/>
        <w:jc w:val="both"/>
      </w:pPr>
    </w:p>
    <w:p w:rsidR="006F4DF9" w:rsidRDefault="006F4DF9">
      <w:pPr>
        <w:pStyle w:val="ConsPlusNormal"/>
        <w:ind w:firstLine="540"/>
        <w:jc w:val="both"/>
      </w:pPr>
      <w:r>
        <w:t xml:space="preserve">Утратила силу с 1 января 2015 года. - </w:t>
      </w:r>
      <w:hyperlink r:id="rId23" w:history="1">
        <w:r>
          <w:rPr>
            <w:color w:val="0000FF"/>
          </w:rPr>
          <w:t>Указ</w:t>
        </w:r>
      </w:hyperlink>
      <w:r>
        <w:t xml:space="preserve"> Губернатора Свердловской области от 24.12.2014 N 643-УГ.</w:t>
      </w: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right"/>
        <w:outlineLvl w:val="0"/>
      </w:pPr>
      <w:r>
        <w:t>Утверждена</w:t>
      </w:r>
    </w:p>
    <w:p w:rsidR="006F4DF9" w:rsidRDefault="006F4DF9">
      <w:pPr>
        <w:pStyle w:val="ConsPlusNormal"/>
        <w:jc w:val="right"/>
      </w:pPr>
      <w:r>
        <w:t>Указом Губернатора</w:t>
      </w:r>
    </w:p>
    <w:p w:rsidR="006F4DF9" w:rsidRDefault="006F4DF9">
      <w:pPr>
        <w:pStyle w:val="ConsPlusNormal"/>
        <w:jc w:val="right"/>
      </w:pPr>
      <w:r>
        <w:t>Свердловской области</w:t>
      </w:r>
    </w:p>
    <w:p w:rsidR="006F4DF9" w:rsidRDefault="006F4DF9">
      <w:pPr>
        <w:pStyle w:val="ConsPlusNormal"/>
        <w:jc w:val="right"/>
      </w:pPr>
      <w:r>
        <w:t>от 25 февраля 2013 г. N 91-УГ</w:t>
      </w:r>
    </w:p>
    <w:p w:rsidR="006F4DF9" w:rsidRDefault="006F4DF9">
      <w:pPr>
        <w:pStyle w:val="ConsPlusNormal"/>
        <w:jc w:val="both"/>
      </w:pPr>
    </w:p>
    <w:p w:rsidR="006F4DF9" w:rsidRDefault="006F4DF9">
      <w:pPr>
        <w:pStyle w:val="ConsPlusNormal"/>
        <w:jc w:val="center"/>
      </w:pPr>
      <w:r>
        <w:t>СПРАВКА</w:t>
      </w:r>
    </w:p>
    <w:p w:rsidR="006F4DF9" w:rsidRDefault="006F4DF9">
      <w:pPr>
        <w:pStyle w:val="ConsPlusNormal"/>
        <w:jc w:val="center"/>
      </w:pPr>
      <w:r>
        <w:t>О ДОХОДАХ, ОБ ИМУЩЕСТВЕ И ОБЯЗАТЕЛЬСТВАХ</w:t>
      </w:r>
    </w:p>
    <w:p w:rsidR="006F4DF9" w:rsidRDefault="006F4DF9">
      <w:pPr>
        <w:pStyle w:val="ConsPlusNormal"/>
        <w:jc w:val="center"/>
      </w:pPr>
      <w:r>
        <w:t>ИМУЩЕСТВЕННОГО ХАРАКТЕРА СУПРУГИ (СУПРУГА)</w:t>
      </w:r>
    </w:p>
    <w:p w:rsidR="006F4DF9" w:rsidRDefault="006F4DF9">
      <w:pPr>
        <w:pStyle w:val="ConsPlusNormal"/>
        <w:jc w:val="center"/>
      </w:pPr>
      <w:r>
        <w:t>И НЕСОВЕРШЕННОЛЕТНИХ ДЕТЕЙ ГРАЖДАНИНА,</w:t>
      </w:r>
    </w:p>
    <w:p w:rsidR="006F4DF9" w:rsidRDefault="006F4DF9">
      <w:pPr>
        <w:pStyle w:val="ConsPlusNormal"/>
        <w:jc w:val="center"/>
      </w:pPr>
      <w:r>
        <w:t>ПРЕТЕНДУЮЩЕГО НА ЗАМЕЩЕНИЕ ДОЛЖНОСТИ</w:t>
      </w:r>
    </w:p>
    <w:p w:rsidR="006F4DF9" w:rsidRDefault="006F4DF9">
      <w:pPr>
        <w:pStyle w:val="ConsPlusNormal"/>
        <w:jc w:val="center"/>
      </w:pPr>
      <w:r>
        <w:t>РУКОВОДИТЕЛЯ ГОСУДАРСТВЕННОГО УЧРЕЖДЕНИЯ</w:t>
      </w:r>
    </w:p>
    <w:p w:rsidR="006F4DF9" w:rsidRDefault="006F4DF9">
      <w:pPr>
        <w:pStyle w:val="ConsPlusNormal"/>
        <w:jc w:val="center"/>
      </w:pPr>
      <w:r>
        <w:t>СВЕРДЛОВСКОЙ ОБЛАСТИ</w:t>
      </w:r>
    </w:p>
    <w:p w:rsidR="006F4DF9" w:rsidRDefault="006F4DF9">
      <w:pPr>
        <w:pStyle w:val="ConsPlusNormal"/>
        <w:jc w:val="both"/>
      </w:pPr>
    </w:p>
    <w:p w:rsidR="006F4DF9" w:rsidRDefault="006F4DF9">
      <w:pPr>
        <w:pStyle w:val="ConsPlusNormal"/>
        <w:ind w:firstLine="540"/>
        <w:jc w:val="both"/>
      </w:pPr>
      <w:r>
        <w:t xml:space="preserve">Утратила силу с 1 января 2015 года. - </w:t>
      </w:r>
      <w:hyperlink r:id="rId24" w:history="1">
        <w:r>
          <w:rPr>
            <w:color w:val="0000FF"/>
          </w:rPr>
          <w:t>Указ</w:t>
        </w:r>
      </w:hyperlink>
      <w:r>
        <w:t xml:space="preserve"> Губернатора Свердловской области от 24.12.2014 N 643-УГ.</w:t>
      </w: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right"/>
        <w:outlineLvl w:val="0"/>
      </w:pPr>
      <w:r>
        <w:t>Утверждена</w:t>
      </w:r>
    </w:p>
    <w:p w:rsidR="006F4DF9" w:rsidRDefault="006F4DF9">
      <w:pPr>
        <w:pStyle w:val="ConsPlusNormal"/>
        <w:jc w:val="right"/>
      </w:pPr>
      <w:r>
        <w:t>Указом Губернатора</w:t>
      </w:r>
    </w:p>
    <w:p w:rsidR="006F4DF9" w:rsidRDefault="006F4DF9">
      <w:pPr>
        <w:pStyle w:val="ConsPlusNormal"/>
        <w:jc w:val="right"/>
      </w:pPr>
      <w:r>
        <w:t>Свердловской области</w:t>
      </w:r>
    </w:p>
    <w:p w:rsidR="006F4DF9" w:rsidRDefault="006F4DF9">
      <w:pPr>
        <w:pStyle w:val="ConsPlusNormal"/>
        <w:jc w:val="right"/>
      </w:pPr>
      <w:r>
        <w:t>от 25 февраля 2013 г. N 91-УГ</w:t>
      </w:r>
    </w:p>
    <w:p w:rsidR="006F4DF9" w:rsidRDefault="006F4DF9">
      <w:pPr>
        <w:pStyle w:val="ConsPlusNormal"/>
        <w:jc w:val="both"/>
      </w:pPr>
    </w:p>
    <w:p w:rsidR="006F4DF9" w:rsidRDefault="006F4DF9">
      <w:pPr>
        <w:pStyle w:val="ConsPlusNormal"/>
        <w:jc w:val="center"/>
      </w:pPr>
      <w:r>
        <w:t>СПРАВКА</w:t>
      </w:r>
    </w:p>
    <w:p w:rsidR="006F4DF9" w:rsidRDefault="006F4DF9">
      <w:pPr>
        <w:pStyle w:val="ConsPlusNormal"/>
        <w:jc w:val="center"/>
      </w:pPr>
      <w:r>
        <w:t>О ДОХОДАХ, ОБ ИМУЩЕСТВЕ И ОБЯЗАТЕЛЬСТВАХ</w:t>
      </w:r>
    </w:p>
    <w:p w:rsidR="006F4DF9" w:rsidRDefault="006F4DF9">
      <w:pPr>
        <w:pStyle w:val="ConsPlusNormal"/>
        <w:jc w:val="center"/>
      </w:pPr>
      <w:r>
        <w:t>ИМУЩЕСТВЕННОГО ХАРАКТЕРА РУКОВОДИТЕЛЯ</w:t>
      </w:r>
    </w:p>
    <w:p w:rsidR="006F4DF9" w:rsidRDefault="006F4DF9">
      <w:pPr>
        <w:pStyle w:val="ConsPlusNormal"/>
        <w:jc w:val="center"/>
      </w:pPr>
      <w:r>
        <w:t>ГОСУДАРСТВЕННОГО УЧРЕЖДЕНИЯ</w:t>
      </w:r>
    </w:p>
    <w:p w:rsidR="006F4DF9" w:rsidRDefault="006F4DF9">
      <w:pPr>
        <w:pStyle w:val="ConsPlusNormal"/>
        <w:jc w:val="center"/>
      </w:pPr>
      <w:r>
        <w:t>СВЕРДЛОВСКОЙ ОБЛАСТИ</w:t>
      </w:r>
    </w:p>
    <w:p w:rsidR="006F4DF9" w:rsidRDefault="006F4DF9">
      <w:pPr>
        <w:pStyle w:val="ConsPlusNormal"/>
        <w:jc w:val="both"/>
      </w:pPr>
    </w:p>
    <w:p w:rsidR="006F4DF9" w:rsidRDefault="006F4DF9">
      <w:pPr>
        <w:pStyle w:val="ConsPlusNormal"/>
        <w:ind w:firstLine="540"/>
        <w:jc w:val="both"/>
      </w:pPr>
      <w:r>
        <w:t xml:space="preserve">Утратила силу с 1 января 2015 года. - </w:t>
      </w:r>
      <w:hyperlink r:id="rId25" w:history="1">
        <w:r>
          <w:rPr>
            <w:color w:val="0000FF"/>
          </w:rPr>
          <w:t>Указ</w:t>
        </w:r>
      </w:hyperlink>
      <w:r>
        <w:t xml:space="preserve"> Губернатора Свердловской области от 24.12.2014 N 643-УГ.</w:t>
      </w: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both"/>
      </w:pPr>
    </w:p>
    <w:p w:rsidR="006F4DF9" w:rsidRDefault="006F4DF9">
      <w:pPr>
        <w:pStyle w:val="ConsPlusNormal"/>
        <w:jc w:val="right"/>
        <w:outlineLvl w:val="0"/>
      </w:pPr>
      <w:r>
        <w:t>Утверждена</w:t>
      </w:r>
    </w:p>
    <w:p w:rsidR="006F4DF9" w:rsidRDefault="006F4DF9">
      <w:pPr>
        <w:pStyle w:val="ConsPlusNormal"/>
        <w:jc w:val="right"/>
      </w:pPr>
      <w:r>
        <w:t>Указом Губернатора</w:t>
      </w:r>
    </w:p>
    <w:p w:rsidR="006F4DF9" w:rsidRDefault="006F4DF9">
      <w:pPr>
        <w:pStyle w:val="ConsPlusNormal"/>
        <w:jc w:val="right"/>
      </w:pPr>
      <w:r>
        <w:t>Свердловской области</w:t>
      </w:r>
    </w:p>
    <w:p w:rsidR="006F4DF9" w:rsidRDefault="006F4DF9">
      <w:pPr>
        <w:pStyle w:val="ConsPlusNormal"/>
        <w:jc w:val="right"/>
      </w:pPr>
      <w:r>
        <w:t>от 25 февраля 2013 г. N 91-УГ</w:t>
      </w:r>
    </w:p>
    <w:p w:rsidR="006F4DF9" w:rsidRDefault="006F4DF9">
      <w:pPr>
        <w:pStyle w:val="ConsPlusNormal"/>
        <w:jc w:val="both"/>
      </w:pPr>
    </w:p>
    <w:p w:rsidR="006F4DF9" w:rsidRDefault="006F4DF9">
      <w:pPr>
        <w:pStyle w:val="ConsPlusNormal"/>
        <w:jc w:val="center"/>
      </w:pPr>
      <w:r>
        <w:t>СПРАВКА</w:t>
      </w:r>
    </w:p>
    <w:p w:rsidR="006F4DF9" w:rsidRDefault="006F4DF9">
      <w:pPr>
        <w:pStyle w:val="ConsPlusNormal"/>
        <w:jc w:val="center"/>
      </w:pPr>
      <w:r>
        <w:t>О ДОХОДАХ, ОБ ИМУЩЕСТВЕ И ОБЯЗАТЕЛЬСТВАХ</w:t>
      </w:r>
    </w:p>
    <w:p w:rsidR="006F4DF9" w:rsidRDefault="006F4DF9">
      <w:pPr>
        <w:pStyle w:val="ConsPlusNormal"/>
        <w:jc w:val="center"/>
      </w:pPr>
      <w:r>
        <w:t>ИМУЩЕСТВЕННОГО ХАРАКТЕРА СУПРУГИ (СУПРУГА)</w:t>
      </w:r>
    </w:p>
    <w:p w:rsidR="006F4DF9" w:rsidRDefault="006F4DF9">
      <w:pPr>
        <w:pStyle w:val="ConsPlusNormal"/>
        <w:jc w:val="center"/>
      </w:pPr>
      <w:r>
        <w:t>И НЕСОВЕРШЕННОЛЕТНИХ ДЕТЕЙ РУКОВОДИТЕЛЯ</w:t>
      </w:r>
    </w:p>
    <w:p w:rsidR="006F4DF9" w:rsidRDefault="006F4DF9">
      <w:pPr>
        <w:pStyle w:val="ConsPlusNormal"/>
        <w:jc w:val="center"/>
      </w:pPr>
      <w:r>
        <w:t>ГОСУДАРСТВЕННОГО УЧРЕЖДЕНИЯ</w:t>
      </w:r>
    </w:p>
    <w:p w:rsidR="006F4DF9" w:rsidRDefault="006F4DF9">
      <w:pPr>
        <w:pStyle w:val="ConsPlusNormal"/>
        <w:jc w:val="center"/>
      </w:pPr>
      <w:r>
        <w:t>СВЕРДЛОВСКОЙ ОБЛАСТИ</w:t>
      </w:r>
    </w:p>
    <w:p w:rsidR="006F4DF9" w:rsidRDefault="006F4DF9">
      <w:pPr>
        <w:pStyle w:val="ConsPlusNormal"/>
        <w:jc w:val="both"/>
      </w:pPr>
    </w:p>
    <w:p w:rsidR="006F4DF9" w:rsidRDefault="006F4DF9">
      <w:pPr>
        <w:pStyle w:val="ConsPlusNormal"/>
        <w:ind w:firstLine="540"/>
        <w:jc w:val="both"/>
      </w:pPr>
      <w:r>
        <w:t xml:space="preserve">Утратила силу с 1 января 2015 года. - </w:t>
      </w:r>
      <w:hyperlink r:id="rId26" w:history="1">
        <w:r>
          <w:rPr>
            <w:color w:val="0000FF"/>
          </w:rPr>
          <w:t>Указ</w:t>
        </w:r>
      </w:hyperlink>
      <w:r>
        <w:t xml:space="preserve"> Губернатора Свердловской области от 24.12.2014 N 643-УГ.</w:t>
      </w:r>
    </w:p>
    <w:p w:rsidR="006F4DF9" w:rsidRDefault="006F4DF9">
      <w:pPr>
        <w:pStyle w:val="ConsPlusNormal"/>
        <w:jc w:val="both"/>
      </w:pPr>
    </w:p>
    <w:p w:rsidR="006F4DF9" w:rsidRDefault="006F4DF9">
      <w:pPr>
        <w:pStyle w:val="ConsPlusNormal"/>
        <w:jc w:val="both"/>
      </w:pPr>
    </w:p>
    <w:p w:rsidR="006F4DF9" w:rsidRDefault="006F4DF9">
      <w:pPr>
        <w:pStyle w:val="ConsPlusNormal"/>
        <w:pBdr>
          <w:top w:val="single" w:sz="6" w:space="0" w:color="auto"/>
        </w:pBdr>
        <w:spacing w:before="100" w:after="100"/>
        <w:jc w:val="both"/>
        <w:rPr>
          <w:sz w:val="2"/>
          <w:szCs w:val="2"/>
        </w:rPr>
      </w:pPr>
    </w:p>
    <w:p w:rsidR="001957BB" w:rsidRDefault="006F4DF9">
      <w:bookmarkStart w:id="3" w:name="_GoBack"/>
      <w:bookmarkEnd w:id="3"/>
    </w:p>
    <w:sectPr w:rsidR="001957BB" w:rsidSect="00C15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F9"/>
    <w:rsid w:val="000E0C4D"/>
    <w:rsid w:val="001622E2"/>
    <w:rsid w:val="00167960"/>
    <w:rsid w:val="003B465B"/>
    <w:rsid w:val="00536F54"/>
    <w:rsid w:val="005A75DF"/>
    <w:rsid w:val="00634CCE"/>
    <w:rsid w:val="006F4DF9"/>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A9FF7-524E-4D2A-93D4-C08BD4CA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D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4D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4D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E080C224ACC522ECC940B1992DA39393988BA7761CF5B2627238281C4E9958B2BD6B13F4F389F459AB4114FDF80B80E882181D53521F9FBBA7A0FAP9WBI" TargetMode="External"/><Relationship Id="rId13" Type="http://schemas.openxmlformats.org/officeDocument/2006/relationships/hyperlink" Target="consultantplus://offline/ref=2FE080C224ACC522ECC940B1992DA39393988BA77519FCB7697D38281C4E9958B2BD6B13F4F389F459AB4114FDF80B80E882181D53521F9FBBA7A0FAP9WBI" TargetMode="External"/><Relationship Id="rId18" Type="http://schemas.openxmlformats.org/officeDocument/2006/relationships/hyperlink" Target="consultantplus://offline/ref=2FE080C224ACC522ECC940B1992DA39393988BA7751CF1B7637038281C4E9958B2BD6B13F4F389F459AB4115F8F80B80E882181D53521F9FBBA7A0FAP9WBI" TargetMode="External"/><Relationship Id="rId26" Type="http://schemas.openxmlformats.org/officeDocument/2006/relationships/hyperlink" Target="consultantplus://offline/ref=2FE080C224ACC522ECC940B1992DA39393988BA7751CF1B7637038281C4E9958B2BD6B13F4F389F459AB4114F2F80B80E882181D53521F9FBBA7A0FAP9WBI" TargetMode="External"/><Relationship Id="rId3" Type="http://schemas.openxmlformats.org/officeDocument/2006/relationships/webSettings" Target="webSettings.xml"/><Relationship Id="rId21" Type="http://schemas.openxmlformats.org/officeDocument/2006/relationships/hyperlink" Target="consultantplus://offline/ref=2FE080C224ACC522ECC940B1992DA39393988BA7751CF1B7637038281C4E9958B2BD6B13F4F389F459AB4115FEF80B80E882181D53521F9FBBA7A0FAP9WBI" TargetMode="External"/><Relationship Id="rId7" Type="http://schemas.openxmlformats.org/officeDocument/2006/relationships/hyperlink" Target="consultantplus://offline/ref=2FE080C224ACC522ECC940B1992DA39393988BA77511F6B3637138281C4E9958B2BD6B13F4F389F459AB4114FDF80B80E882181D53521F9FBBA7A0FAP9WBI" TargetMode="External"/><Relationship Id="rId12" Type="http://schemas.openxmlformats.org/officeDocument/2006/relationships/hyperlink" Target="consultantplus://offline/ref=2FE080C224ACC522ECC940B1992DA39393988BA77511F6B3637138281C4E9958B2BD6B13F4F389F459AB4114F2F80B80E882181D53521F9FBBA7A0FAP9WBI" TargetMode="External"/><Relationship Id="rId17" Type="http://schemas.openxmlformats.org/officeDocument/2006/relationships/hyperlink" Target="consultantplus://offline/ref=2FE080C224ACC522ECC940B1992DA39393988BA7761CF5B2627238281C4E9958B2BD6B13F4F389F459AB4114F2F80B80E882181D53521F9FBBA7A0FAP9WBI" TargetMode="External"/><Relationship Id="rId25" Type="http://schemas.openxmlformats.org/officeDocument/2006/relationships/hyperlink" Target="consultantplus://offline/ref=2FE080C224ACC522ECC940B1992DA39393988BA7751CF1B7637038281C4E9958B2BD6B13F4F389F459AB4114F2F80B80E882181D53521F9FBBA7A0FAP9WBI" TargetMode="External"/><Relationship Id="rId2" Type="http://schemas.openxmlformats.org/officeDocument/2006/relationships/settings" Target="settings.xml"/><Relationship Id="rId16" Type="http://schemas.openxmlformats.org/officeDocument/2006/relationships/hyperlink" Target="consultantplus://offline/ref=2FE080C224ACC522ECC95EBC8F41FD999094DCA2761CFEE136213E7F431E9F0DF2FD6D46B7B784F15CA01545BEA652D3ACC9151D4D4E1F9CPAWCI" TargetMode="External"/><Relationship Id="rId20" Type="http://schemas.openxmlformats.org/officeDocument/2006/relationships/hyperlink" Target="consultantplus://offline/ref=2FE080C224ACC522ECC940B1992DA39393988BA77519FCB7697D38281C4E9958B2BD6B13F4F389F459AB4114F2F80B80E882181D53521F9FBBA7A0FAP9WBI" TargetMode="External"/><Relationship Id="rId1" Type="http://schemas.openxmlformats.org/officeDocument/2006/relationships/styles" Target="styles.xml"/><Relationship Id="rId6" Type="http://schemas.openxmlformats.org/officeDocument/2006/relationships/hyperlink" Target="consultantplus://offline/ref=2FE080C224ACC522ECC940B1992DA39393988BA7751CF1B7637038281C4E9958B2BD6B13F4F389F459AB4114FDF80B80E882181D53521F9FBBA7A0FAP9WBI" TargetMode="External"/><Relationship Id="rId11" Type="http://schemas.openxmlformats.org/officeDocument/2006/relationships/hyperlink" Target="consultantplus://offline/ref=2FE080C224ACC522ECC940B1992DA39393988BA7751CF1B7637038281C4E9958B2BD6B13F4F389F459AB4114F2F80B80E882181D53521F9FBBA7A0FAP9WBI" TargetMode="External"/><Relationship Id="rId24" Type="http://schemas.openxmlformats.org/officeDocument/2006/relationships/hyperlink" Target="consultantplus://offline/ref=2FE080C224ACC522ECC940B1992DA39393988BA7751CF1B7637038281C4E9958B2BD6B13F4F389F459AB4114F2F80B80E882181D53521F9FBBA7A0FAP9WBI" TargetMode="External"/><Relationship Id="rId5" Type="http://schemas.openxmlformats.org/officeDocument/2006/relationships/hyperlink" Target="consultantplus://offline/ref=2FE080C224ACC522ECC940B1992DA39393988BA77519FCB7697D38281C4E9958B2BD6B13F4F389F459AB4114FDF80B80E882181D53521F9FBBA7A0FAP9WBI" TargetMode="External"/><Relationship Id="rId15" Type="http://schemas.openxmlformats.org/officeDocument/2006/relationships/hyperlink" Target="consultantplus://offline/ref=2FE080C224ACC522ECC940B1992DA39393988BA7761CF5B2627238281C4E9958B2BD6B13F4F389F459AB4114FDF80B80E882181D53521F9FBBA7A0FAP9WBI" TargetMode="External"/><Relationship Id="rId23" Type="http://schemas.openxmlformats.org/officeDocument/2006/relationships/hyperlink" Target="consultantplus://offline/ref=2FE080C224ACC522ECC940B1992DA39393988BA7751CF1B7637038281C4E9958B2BD6B13F4F389F459AB4114F2F80B80E882181D53521F9FBBA7A0FAP9WBI" TargetMode="External"/><Relationship Id="rId28" Type="http://schemas.openxmlformats.org/officeDocument/2006/relationships/theme" Target="theme/theme1.xml"/><Relationship Id="rId10" Type="http://schemas.openxmlformats.org/officeDocument/2006/relationships/hyperlink" Target="consultantplus://offline/ref=2FE080C224ACC522ECC95EBC8F41FD999192D5AB771DFEE136213E7F431E9F0DF2FD6D40B6BCD0A41DFE4C16FAED5FD3B2D5151EP5WAI" TargetMode="External"/><Relationship Id="rId19" Type="http://schemas.openxmlformats.org/officeDocument/2006/relationships/hyperlink" Target="consultantplus://offline/ref=2FE080C224ACC522ECC940B1992DA39393988BA7751CF1B7637038281C4E9958B2BD6B13F4F389F459AB4115F9F80B80E882181D53521F9FBBA7A0FAP9W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FE080C224ACC522ECC95EBC8F41FD999192D1A27710FEE136213E7F431E9F0DF2FD6D46B7B580F65FA01545BEA652D3ACC9151D4D4E1F9CPAWCI" TargetMode="External"/><Relationship Id="rId14" Type="http://schemas.openxmlformats.org/officeDocument/2006/relationships/hyperlink" Target="consultantplus://offline/ref=2FE080C224ACC522ECC940B1992DA39393988BA7751CF1B7637038281C4E9958B2BD6B13F4F389F459AB4114F3F80B80E882181D53521F9FBBA7A0FAP9WBI" TargetMode="External"/><Relationship Id="rId22" Type="http://schemas.openxmlformats.org/officeDocument/2006/relationships/hyperlink" Target="consultantplus://offline/ref=2FE080C224ACC522ECC940B1992DA39393988BA7751CF1B7637038281C4E9958B2BD6B13F4F389F459AB4115FFF80B80E882181D53521F9FBBA7A0FAP9WB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2019-02-20T08:22:00Z</dcterms:created>
  <dcterms:modified xsi:type="dcterms:W3CDTF">2019-02-20T08:22:00Z</dcterms:modified>
</cp:coreProperties>
</file>