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E5E" w:rsidRDefault="00391E5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91E5E" w:rsidRDefault="00391E5E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391E5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91E5E" w:rsidRDefault="00391E5E">
            <w:pPr>
              <w:pStyle w:val="ConsPlusNormal"/>
            </w:pPr>
            <w:r>
              <w:t>1 октября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91E5E" w:rsidRDefault="00391E5E">
            <w:pPr>
              <w:pStyle w:val="ConsPlusNormal"/>
              <w:jc w:val="right"/>
            </w:pPr>
            <w:r>
              <w:t>N 444-УГ</w:t>
            </w:r>
          </w:p>
        </w:tc>
      </w:tr>
    </w:tbl>
    <w:p w:rsidR="00391E5E" w:rsidRDefault="00391E5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1E5E" w:rsidRDefault="00391E5E">
      <w:pPr>
        <w:pStyle w:val="ConsPlusNormal"/>
      </w:pPr>
    </w:p>
    <w:p w:rsidR="00391E5E" w:rsidRDefault="00391E5E">
      <w:pPr>
        <w:pStyle w:val="ConsPlusTitle"/>
        <w:jc w:val="center"/>
      </w:pPr>
      <w:r>
        <w:t>УКАЗ</w:t>
      </w:r>
    </w:p>
    <w:p w:rsidR="00391E5E" w:rsidRDefault="00391E5E">
      <w:pPr>
        <w:pStyle w:val="ConsPlusTitle"/>
        <w:jc w:val="center"/>
      </w:pPr>
    </w:p>
    <w:p w:rsidR="00391E5E" w:rsidRDefault="00391E5E">
      <w:pPr>
        <w:pStyle w:val="ConsPlusTitle"/>
        <w:jc w:val="center"/>
      </w:pPr>
      <w:r>
        <w:t>ГУБЕРНАТОРА СВЕРДЛОВСКОЙ ОБЛАСТИ</w:t>
      </w:r>
    </w:p>
    <w:p w:rsidR="00391E5E" w:rsidRDefault="00391E5E">
      <w:pPr>
        <w:pStyle w:val="ConsPlusTitle"/>
        <w:jc w:val="center"/>
      </w:pPr>
    </w:p>
    <w:p w:rsidR="00391E5E" w:rsidRDefault="00391E5E">
      <w:pPr>
        <w:pStyle w:val="ConsPlusTitle"/>
        <w:jc w:val="center"/>
      </w:pPr>
      <w:r>
        <w:t>О ВНЕСЕНИИ ИЗМЕНЕНИЙ В ПОЛОЖЕНИЕ ОБ АДМИНИСТРАЦИИ</w:t>
      </w:r>
    </w:p>
    <w:p w:rsidR="00391E5E" w:rsidRDefault="00391E5E">
      <w:pPr>
        <w:pStyle w:val="ConsPlusTitle"/>
        <w:jc w:val="center"/>
      </w:pPr>
      <w:r>
        <w:t>ГУБЕРНАТОРА СВЕРДЛОВСКОЙ ОБЛАСТИ, УТВЕРЖДЕННОЕ УКАЗОМ</w:t>
      </w:r>
    </w:p>
    <w:p w:rsidR="00391E5E" w:rsidRDefault="00391E5E">
      <w:pPr>
        <w:pStyle w:val="ConsPlusTitle"/>
        <w:jc w:val="center"/>
      </w:pPr>
      <w:r>
        <w:t>ГУБЕРНАТОРА СВЕРДЛОВСКОЙ ОБЛАСТИ ОТ 26.05.2004 N 300-УГ</w:t>
      </w:r>
    </w:p>
    <w:p w:rsidR="00391E5E" w:rsidRDefault="00391E5E">
      <w:pPr>
        <w:pStyle w:val="ConsPlusNormal"/>
      </w:pPr>
    </w:p>
    <w:p w:rsidR="00391E5E" w:rsidRDefault="00391E5E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1 статьи 101</w:t>
        </w:r>
      </w:hyperlink>
      <w:r>
        <w:t xml:space="preserve"> Областного закона от 10 марта 1999 года N 4-ОЗ "О правовых актах в Свердловской области" постановляю:</w:t>
      </w:r>
    </w:p>
    <w:p w:rsidR="00391E5E" w:rsidRDefault="00391E5E">
      <w:pPr>
        <w:pStyle w:val="ConsPlusNormal"/>
        <w:ind w:firstLine="540"/>
        <w:jc w:val="both"/>
      </w:pPr>
      <w:r>
        <w:t xml:space="preserve">1. Внести в </w:t>
      </w:r>
      <w:hyperlink r:id="rId6" w:history="1">
        <w:r>
          <w:rPr>
            <w:color w:val="0000FF"/>
          </w:rPr>
          <w:t>Положение</w:t>
        </w:r>
      </w:hyperlink>
      <w:r>
        <w:t xml:space="preserve"> об Администрации Губернатора Свердловской области, утвержденное Указом Губернатора Свердловской области от 26.05.2004 N 300-УГ "Об утверждении Положения об Администрации Губернатора Свердловской области" ("Областная газета", 2004, 02 июня, N 133-134) с изменениями, внесенными Указами Губернатора Свердловской области от 21.07.2004 N 514-УГ, от 27.12.2005 N 1076-УГ, от 14.08.2007 N 845-УГ, от 13.03.2009 N 230-УГ, от 28.01.2011 N 54-УГ, от 08.02.2013 N 57-УГ, от 20.11.2013 N 587-УГ, от 12.12.2013 N 648-УГ, от 29.07.2014 N 368-УГ, от 17.09.2014 N 446-УГ и от 14.09.2015 N 425-УГ, следующие изменения:</w:t>
      </w:r>
    </w:p>
    <w:p w:rsidR="00391E5E" w:rsidRDefault="00391E5E">
      <w:pPr>
        <w:pStyle w:val="ConsPlusNormal"/>
        <w:ind w:firstLine="540"/>
        <w:jc w:val="both"/>
      </w:pPr>
      <w:r>
        <w:t xml:space="preserve">1) </w:t>
      </w:r>
      <w:hyperlink r:id="rId7" w:history="1">
        <w:r>
          <w:rPr>
            <w:color w:val="0000FF"/>
          </w:rPr>
          <w:t>пункт 5</w:t>
        </w:r>
      </w:hyperlink>
      <w:r>
        <w:t xml:space="preserve"> после части второй дополнить частью следующего содержания:</w:t>
      </w:r>
    </w:p>
    <w:p w:rsidR="00391E5E" w:rsidRDefault="00391E5E">
      <w:pPr>
        <w:pStyle w:val="ConsPlusNormal"/>
        <w:ind w:firstLine="540"/>
        <w:jc w:val="both"/>
      </w:pPr>
      <w:r>
        <w:t>"Администрация является уполномоченным государственным органом Свердловской области по профилактике коррупционных и иных правонарушений в Свердловской области.";</w:t>
      </w:r>
    </w:p>
    <w:p w:rsidR="00391E5E" w:rsidRDefault="00391E5E">
      <w:pPr>
        <w:pStyle w:val="ConsPlusNormal"/>
        <w:ind w:firstLine="540"/>
        <w:jc w:val="both"/>
      </w:pPr>
      <w:r>
        <w:t xml:space="preserve">2) </w:t>
      </w:r>
      <w:hyperlink r:id="rId8" w:history="1">
        <w:r>
          <w:rPr>
            <w:color w:val="0000FF"/>
          </w:rPr>
          <w:t>пункт 15</w:t>
        </w:r>
      </w:hyperlink>
      <w:r>
        <w:t xml:space="preserve"> дополнить подпунктом 1-3 следующего содержания:</w:t>
      </w:r>
    </w:p>
    <w:p w:rsidR="00391E5E" w:rsidRDefault="00391E5E">
      <w:pPr>
        <w:pStyle w:val="ConsPlusNormal"/>
        <w:ind w:firstLine="540"/>
        <w:jc w:val="both"/>
      </w:pPr>
      <w:r>
        <w:t>"1-3) осуществляет задачи и функции государственного органа Свердловской области по профилактике коррупционных и иных правонарушений в Свердловской области;";</w:t>
      </w:r>
    </w:p>
    <w:p w:rsidR="00391E5E" w:rsidRDefault="00391E5E">
      <w:pPr>
        <w:pStyle w:val="ConsPlusNormal"/>
        <w:ind w:firstLine="540"/>
        <w:jc w:val="both"/>
      </w:pPr>
      <w:r>
        <w:t xml:space="preserve">3) </w:t>
      </w:r>
      <w:hyperlink r:id="rId9" w:history="1">
        <w:r>
          <w:rPr>
            <w:color w:val="0000FF"/>
          </w:rPr>
          <w:t>подпункт 12 пункта 19</w:t>
        </w:r>
      </w:hyperlink>
      <w:r>
        <w:t xml:space="preserve"> изложить в следующей редакции:</w:t>
      </w:r>
    </w:p>
    <w:p w:rsidR="00391E5E" w:rsidRDefault="00391E5E">
      <w:pPr>
        <w:pStyle w:val="ConsPlusNormal"/>
        <w:ind w:firstLine="540"/>
        <w:jc w:val="both"/>
      </w:pPr>
      <w:r>
        <w:t>"12) несет персональную ответственность за деятельность Администрации по профилактике коррупционных и иных правонарушений, является секретарем Комиссии по координации работы по противодействию коррупции в Свердловской области;".</w:t>
      </w:r>
    </w:p>
    <w:p w:rsidR="00391E5E" w:rsidRDefault="00391E5E">
      <w:pPr>
        <w:pStyle w:val="ConsPlusNormal"/>
        <w:ind w:firstLine="540"/>
        <w:jc w:val="both"/>
      </w:pPr>
      <w:r>
        <w:t>2. Настоящий Указ опубликовать в "Областной газете".</w:t>
      </w:r>
    </w:p>
    <w:p w:rsidR="00391E5E" w:rsidRDefault="00391E5E">
      <w:pPr>
        <w:pStyle w:val="ConsPlusNormal"/>
      </w:pPr>
    </w:p>
    <w:p w:rsidR="00391E5E" w:rsidRDefault="00391E5E">
      <w:pPr>
        <w:pStyle w:val="ConsPlusNormal"/>
        <w:jc w:val="right"/>
      </w:pPr>
      <w:r>
        <w:t>Губернатор</w:t>
      </w:r>
    </w:p>
    <w:p w:rsidR="00391E5E" w:rsidRDefault="00391E5E">
      <w:pPr>
        <w:pStyle w:val="ConsPlusNormal"/>
        <w:jc w:val="right"/>
      </w:pPr>
      <w:r>
        <w:t>Свердловской области</w:t>
      </w:r>
    </w:p>
    <w:p w:rsidR="00391E5E" w:rsidRDefault="00391E5E">
      <w:pPr>
        <w:pStyle w:val="ConsPlusNormal"/>
        <w:jc w:val="right"/>
      </w:pPr>
      <w:r>
        <w:t>Е.В.КУЙВАШЕВ</w:t>
      </w:r>
    </w:p>
    <w:p w:rsidR="00391E5E" w:rsidRDefault="00391E5E">
      <w:pPr>
        <w:pStyle w:val="ConsPlusNormal"/>
      </w:pPr>
      <w:r>
        <w:t>г. Екатеринбург</w:t>
      </w:r>
    </w:p>
    <w:p w:rsidR="00391E5E" w:rsidRDefault="00391E5E">
      <w:pPr>
        <w:pStyle w:val="ConsPlusNormal"/>
      </w:pPr>
      <w:r>
        <w:t>1 октября 2015 года</w:t>
      </w:r>
    </w:p>
    <w:p w:rsidR="00391E5E" w:rsidRDefault="00391E5E">
      <w:pPr>
        <w:pStyle w:val="ConsPlusNormal"/>
      </w:pPr>
      <w:r>
        <w:t>N 444-УГ</w:t>
      </w:r>
    </w:p>
    <w:p w:rsidR="00391E5E" w:rsidRDefault="00391E5E">
      <w:pPr>
        <w:pStyle w:val="ConsPlusNormal"/>
      </w:pPr>
    </w:p>
    <w:p w:rsidR="00391E5E" w:rsidRDefault="00391E5E">
      <w:pPr>
        <w:pStyle w:val="ConsPlusNormal"/>
      </w:pPr>
    </w:p>
    <w:p w:rsidR="00391E5E" w:rsidRDefault="00391E5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C55C5" w:rsidRDefault="00AC55C5">
      <w:bookmarkStart w:id="0" w:name="_GoBack"/>
      <w:bookmarkEnd w:id="0"/>
    </w:p>
    <w:sectPr w:rsidR="00AC55C5" w:rsidSect="00F85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5E"/>
    <w:rsid w:val="00391E5E"/>
    <w:rsid w:val="00AC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B529E-1BDA-4085-9808-05185D11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1E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1E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1E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D921BBCC460892E4D1D68FC56658AD47B4745EF80B2D254E009885F344946CE7B08DB7A17D7FE03CA672ABj0j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1D921BBCC460892E4D1D68FC56658AD47B4745EF80B2D254E009885F344946CE7B08DB7A17D7FE03CA672AEj0j7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1D921BBCC460892E4D1D68FC56658AD47B4745EF80B2D254E009885F344946CE7B08DB7A17D7FE03CA670A8j0jA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1D921BBCC460892E4D1D68FC56658AD47B4745EF80A2D2C4C0F9885F344946CE7B08DB7A17D7FE03CA471A0j0j7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1D921BBCC460892E4D1D68FC56658AD47B4745EF80B2D254E009885F344946CE7B08DB7A17D7FE03CA673ACj0j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Максим Леонидович</dc:creator>
  <cp:keywords/>
  <dc:description/>
  <cp:lastModifiedBy>Титов Максим Леонидович</cp:lastModifiedBy>
  <cp:revision>1</cp:revision>
  <dcterms:created xsi:type="dcterms:W3CDTF">2016-11-08T11:35:00Z</dcterms:created>
  <dcterms:modified xsi:type="dcterms:W3CDTF">2016-11-08T11:35:00Z</dcterms:modified>
</cp:coreProperties>
</file>