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E07" w:rsidRDefault="002B5E0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B5E07" w:rsidRDefault="002B5E07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2B5E0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B5E07" w:rsidRDefault="002B5E07">
            <w:pPr>
              <w:pStyle w:val="ConsPlusNormal"/>
              <w:outlineLvl w:val="0"/>
            </w:pPr>
            <w:r>
              <w:t>28 августа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B5E07" w:rsidRDefault="002B5E07">
            <w:pPr>
              <w:pStyle w:val="ConsPlusNormal"/>
              <w:jc w:val="right"/>
              <w:outlineLvl w:val="0"/>
            </w:pPr>
            <w:r>
              <w:t>N 438-УГ</w:t>
            </w:r>
          </w:p>
        </w:tc>
      </w:tr>
    </w:tbl>
    <w:p w:rsidR="002B5E07" w:rsidRDefault="002B5E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Title"/>
        <w:jc w:val="center"/>
      </w:pPr>
      <w:r>
        <w:t>УКАЗ</w:t>
      </w:r>
    </w:p>
    <w:p w:rsidR="002B5E07" w:rsidRDefault="002B5E07">
      <w:pPr>
        <w:pStyle w:val="ConsPlusTitle"/>
        <w:jc w:val="center"/>
      </w:pPr>
    </w:p>
    <w:p w:rsidR="002B5E07" w:rsidRDefault="002B5E07">
      <w:pPr>
        <w:pStyle w:val="ConsPlusTitle"/>
        <w:jc w:val="center"/>
      </w:pPr>
      <w:r>
        <w:t>ГУБЕРНАТОРА СВЕРДЛОВСКОЙ ОБЛАСТИ</w:t>
      </w:r>
    </w:p>
    <w:p w:rsidR="002B5E07" w:rsidRDefault="002B5E07">
      <w:pPr>
        <w:pStyle w:val="ConsPlusTitle"/>
        <w:jc w:val="center"/>
      </w:pPr>
    </w:p>
    <w:p w:rsidR="002B5E07" w:rsidRDefault="002B5E07">
      <w:pPr>
        <w:pStyle w:val="ConsPlusTitle"/>
        <w:jc w:val="center"/>
      </w:pPr>
      <w:r>
        <w:t>ОБ УТВЕРЖДЕНИИ ПОРЯДКА ПОЛУЧЕНИЯ РАЗРЕШЕНИЯ ПРЕДСТАВИТЕЛЯ</w:t>
      </w:r>
    </w:p>
    <w:p w:rsidR="002B5E07" w:rsidRDefault="002B5E07">
      <w:pPr>
        <w:pStyle w:val="ConsPlusTitle"/>
        <w:jc w:val="center"/>
      </w:pPr>
      <w:r>
        <w:t>НАНИМАТЕЛЯ НА УЧАСТИЕ НА БЕЗВОЗМЕЗДНОЙ ОСНОВЕ В УПРАВЛЕНИИ</w:t>
      </w:r>
    </w:p>
    <w:p w:rsidR="002B5E07" w:rsidRDefault="002B5E07">
      <w:pPr>
        <w:pStyle w:val="ConsPlusTitle"/>
        <w:jc w:val="center"/>
      </w:pPr>
      <w:r>
        <w:t>НЕКОММЕРЧЕСКОЙ ОРГАНИЗАЦИЕЙ (КРОМЕ ПОЛИТИЧЕСКОЙ ПАРТИИ И</w:t>
      </w:r>
    </w:p>
    <w:p w:rsidR="002B5E07" w:rsidRDefault="002B5E07">
      <w:pPr>
        <w:pStyle w:val="ConsPlusTitle"/>
        <w:jc w:val="center"/>
      </w:pPr>
      <w:r>
        <w:t>ОРГАНА ПРОФЕССИОНАЛЬНОГО СОЮЗА, В ТОМ ЧИСЛЕ ВЫБОРНОГО ОРГАНА</w:t>
      </w:r>
    </w:p>
    <w:p w:rsidR="002B5E07" w:rsidRDefault="002B5E07">
      <w:pPr>
        <w:pStyle w:val="ConsPlusTitle"/>
        <w:jc w:val="center"/>
      </w:pPr>
      <w:r>
        <w:t>ПЕРВИЧНОЙ ПРОФСОЮЗНОЙ ОРГАНИЗАЦИИ, СОЗДАННОЙ</w:t>
      </w:r>
    </w:p>
    <w:p w:rsidR="002B5E07" w:rsidRDefault="002B5E07">
      <w:pPr>
        <w:pStyle w:val="ConsPlusTitle"/>
        <w:jc w:val="center"/>
      </w:pPr>
      <w:r>
        <w:t>В ГОСУДАРСТВЕННОМ ОРГАНЕ), ЖИЛИЩНЫМ, ЖИЛИЩНО-СТРОИТЕЛЬНЫМ,</w:t>
      </w:r>
    </w:p>
    <w:p w:rsidR="002B5E07" w:rsidRDefault="002B5E07">
      <w:pPr>
        <w:pStyle w:val="ConsPlusTitle"/>
        <w:jc w:val="center"/>
      </w:pPr>
      <w:r>
        <w:t>ГАРАЖНЫМ КООПЕРАТИВОМ, САДОВОДЧЕСКИМ, ОГОРОДНИЧЕСКИМ,</w:t>
      </w:r>
    </w:p>
    <w:p w:rsidR="002B5E07" w:rsidRDefault="002B5E07">
      <w:pPr>
        <w:pStyle w:val="ConsPlusTitle"/>
        <w:jc w:val="center"/>
      </w:pPr>
      <w:r>
        <w:t>ДАЧНЫМ ПОТРЕБИТЕЛЬСКИМ КООПЕРАТИВОМ, ТОВАРИЩЕСТВОМ</w:t>
      </w:r>
    </w:p>
    <w:p w:rsidR="002B5E07" w:rsidRDefault="002B5E07">
      <w:pPr>
        <w:pStyle w:val="ConsPlusTitle"/>
        <w:jc w:val="center"/>
      </w:pPr>
      <w:r>
        <w:t>СОБСТВЕННИКОВ НЕДВИЖИМОСТИ В КАЧЕСТВЕ ЕДИНОЛИЧНОГО</w:t>
      </w:r>
    </w:p>
    <w:p w:rsidR="002B5E07" w:rsidRDefault="002B5E07">
      <w:pPr>
        <w:pStyle w:val="ConsPlusTitle"/>
        <w:jc w:val="center"/>
      </w:pPr>
      <w:r>
        <w:t>ИСПОЛНИТЕЛЬНОГО ОРГАНА ИЛИ ВХОЖДЕНИЯ В СОСТАВ ИХ</w:t>
      </w:r>
    </w:p>
    <w:p w:rsidR="002B5E07" w:rsidRDefault="002B5E07">
      <w:pPr>
        <w:pStyle w:val="ConsPlusTitle"/>
        <w:jc w:val="center"/>
      </w:pPr>
      <w:r>
        <w:t>КОЛЛЕГИАЛЬНЫХ ОРГАНОВ УПРАВЛЕНИЯ ГОСУДАРСТВЕННЫМИ</w:t>
      </w:r>
    </w:p>
    <w:p w:rsidR="002B5E07" w:rsidRDefault="002B5E07">
      <w:pPr>
        <w:pStyle w:val="ConsPlusTitle"/>
        <w:jc w:val="center"/>
      </w:pPr>
      <w:r>
        <w:t>ГРАЖДАНСКИМИ СЛУЖАЩИМИ СВЕРДЛОВСКОЙ ОБЛАСТИ, НАЗНАЧАЕМЫМИ</w:t>
      </w:r>
    </w:p>
    <w:p w:rsidR="002B5E07" w:rsidRDefault="002B5E07">
      <w:pPr>
        <w:pStyle w:val="ConsPlusTitle"/>
        <w:jc w:val="center"/>
      </w:pPr>
      <w:r>
        <w:t>НА ДОЛЖНОСТИ ГОСУДАРСТВЕННОЙ ГРАЖДАНСКОЙ СЛУЖБЫ</w:t>
      </w:r>
    </w:p>
    <w:p w:rsidR="002B5E07" w:rsidRDefault="002B5E07">
      <w:pPr>
        <w:pStyle w:val="ConsPlusTitle"/>
        <w:jc w:val="center"/>
      </w:pPr>
      <w:r>
        <w:t>СВЕРДЛОВСКОЙ ОБЛАСТИ ГУБЕРНАТОРОМ СВЕРДЛОВСКОЙ ОБЛАСТИ</w:t>
      </w:r>
    </w:p>
    <w:p w:rsidR="002B5E07" w:rsidRDefault="002B5E0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B5E0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B5E07" w:rsidRDefault="002B5E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5E07" w:rsidRDefault="002B5E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Свердловской области от 21.12.2018 N 710-УГ)</w:t>
            </w:r>
          </w:p>
        </w:tc>
      </w:tr>
    </w:tbl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3 части 1 статьи 17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постановляю: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7" w:history="1">
        <w:r>
          <w:rPr>
            <w:color w:val="0000FF"/>
          </w:rPr>
          <w:t>Порядок</w:t>
        </w:r>
      </w:hyperlink>
      <w:r>
        <w:t xml:space="preserve"> получения разрешения представителя нанимателя на участие на безвозмездной основе в управлении некоммерческой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государственными гражданскими служащими Свердловской области, назначаемыми на должности государственной гражданской службы Свердловской области Губернатором Свердловской области (прилагается).</w:t>
      </w:r>
    </w:p>
    <w:p w:rsidR="002B5E07" w:rsidRDefault="002B5E07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>2. Контроль за исполнением настоящего Указа оставляю за собой.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>3. Настоящий Указ опубликовать на "Официальном интернет-портале правовой информации Свердловской области" (www.pravo.gov66.ru).</w:t>
      </w: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right"/>
      </w:pPr>
      <w:r>
        <w:t>Исполняющий обязанности</w:t>
      </w:r>
    </w:p>
    <w:p w:rsidR="002B5E07" w:rsidRDefault="002B5E07">
      <w:pPr>
        <w:pStyle w:val="ConsPlusNormal"/>
        <w:jc w:val="right"/>
      </w:pPr>
      <w:r>
        <w:t>Губернатора Свердловской области</w:t>
      </w:r>
    </w:p>
    <w:p w:rsidR="002B5E07" w:rsidRDefault="002B5E07">
      <w:pPr>
        <w:pStyle w:val="ConsPlusNormal"/>
        <w:jc w:val="right"/>
      </w:pPr>
      <w:r>
        <w:t>А.В.ОРЛОВ</w:t>
      </w:r>
    </w:p>
    <w:p w:rsidR="002B5E07" w:rsidRDefault="002B5E07">
      <w:pPr>
        <w:pStyle w:val="ConsPlusNormal"/>
        <w:jc w:val="both"/>
      </w:pPr>
      <w:r>
        <w:t>г. Екатеринбург</w:t>
      </w:r>
    </w:p>
    <w:p w:rsidR="002B5E07" w:rsidRDefault="002B5E07">
      <w:pPr>
        <w:pStyle w:val="ConsPlusNormal"/>
        <w:spacing w:before="220"/>
        <w:jc w:val="both"/>
      </w:pPr>
      <w:r>
        <w:t>28 августа 2017 года</w:t>
      </w:r>
    </w:p>
    <w:p w:rsidR="002B5E07" w:rsidRDefault="002B5E07">
      <w:pPr>
        <w:pStyle w:val="ConsPlusNormal"/>
        <w:spacing w:before="220"/>
        <w:jc w:val="both"/>
      </w:pPr>
      <w:r>
        <w:lastRenderedPageBreak/>
        <w:t>N 438-УГ</w:t>
      </w: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right"/>
        <w:outlineLvl w:val="0"/>
      </w:pPr>
      <w:r>
        <w:t>Утвержден</w:t>
      </w:r>
    </w:p>
    <w:p w:rsidR="002B5E07" w:rsidRDefault="002B5E07">
      <w:pPr>
        <w:pStyle w:val="ConsPlusNormal"/>
        <w:jc w:val="right"/>
      </w:pPr>
      <w:r>
        <w:t>Указом Губернатора</w:t>
      </w:r>
    </w:p>
    <w:p w:rsidR="002B5E07" w:rsidRDefault="002B5E07">
      <w:pPr>
        <w:pStyle w:val="ConsPlusNormal"/>
        <w:jc w:val="right"/>
      </w:pPr>
      <w:r>
        <w:t>Свердловской области</w:t>
      </w:r>
    </w:p>
    <w:p w:rsidR="002B5E07" w:rsidRDefault="002B5E07">
      <w:pPr>
        <w:pStyle w:val="ConsPlusNormal"/>
        <w:jc w:val="right"/>
      </w:pPr>
      <w:r>
        <w:t>от 28 августа 2017 г. N 438-УГ</w:t>
      </w: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Title"/>
        <w:jc w:val="center"/>
      </w:pPr>
      <w:bookmarkStart w:id="0" w:name="P47"/>
      <w:bookmarkEnd w:id="0"/>
      <w:r>
        <w:t>ПОРЯДОК</w:t>
      </w:r>
    </w:p>
    <w:p w:rsidR="002B5E07" w:rsidRDefault="002B5E07">
      <w:pPr>
        <w:pStyle w:val="ConsPlusTitle"/>
        <w:jc w:val="center"/>
      </w:pPr>
      <w:r>
        <w:t>ПОЛУЧЕНИЯ РАЗРЕШЕНИЯ ПРЕДСТАВИТЕЛЯ НАНИМАТЕЛЯ НА УЧАСТИЕ</w:t>
      </w:r>
    </w:p>
    <w:p w:rsidR="002B5E07" w:rsidRDefault="002B5E07">
      <w:pPr>
        <w:pStyle w:val="ConsPlusTitle"/>
        <w:jc w:val="center"/>
      </w:pPr>
      <w:r>
        <w:t>НА БЕЗВОЗМЕЗДНОЙ ОСНОВЕ В УПРАВЛЕНИИ НЕКОММЕРЧЕСКОЙ</w:t>
      </w:r>
    </w:p>
    <w:p w:rsidR="002B5E07" w:rsidRDefault="002B5E07">
      <w:pPr>
        <w:pStyle w:val="ConsPlusTitle"/>
        <w:jc w:val="center"/>
      </w:pPr>
      <w:r>
        <w:t>ОРГАНИЗАЦИЕЙ (КРОМЕ ПОЛИТИЧЕСКОЙ ПАРТИИ И ОРГАНА</w:t>
      </w:r>
    </w:p>
    <w:p w:rsidR="002B5E07" w:rsidRDefault="002B5E07">
      <w:pPr>
        <w:pStyle w:val="ConsPlusTitle"/>
        <w:jc w:val="center"/>
      </w:pPr>
      <w:r>
        <w:t>ПРОФЕССИОНАЛЬНОГО СОЮЗА, В ТОМ ЧИСЛЕ ВЫБОРНОГО ОРГАНА</w:t>
      </w:r>
    </w:p>
    <w:p w:rsidR="002B5E07" w:rsidRDefault="002B5E07">
      <w:pPr>
        <w:pStyle w:val="ConsPlusTitle"/>
        <w:jc w:val="center"/>
      </w:pPr>
      <w:r>
        <w:t>ПЕРВИЧНОЙ ПРОФСОЮЗНОЙ ОРГАНИЗАЦИИ, СОЗДАННОЙ</w:t>
      </w:r>
    </w:p>
    <w:p w:rsidR="002B5E07" w:rsidRDefault="002B5E07">
      <w:pPr>
        <w:pStyle w:val="ConsPlusTitle"/>
        <w:jc w:val="center"/>
      </w:pPr>
      <w:r>
        <w:t>В ГОСУДАРСТВЕННОМ ОРГАНЕ), ЖИЛИЩНЫМ, ЖИЛИЩНО-СТРОИТЕЛЬНЫМ,</w:t>
      </w:r>
    </w:p>
    <w:p w:rsidR="002B5E07" w:rsidRDefault="002B5E07">
      <w:pPr>
        <w:pStyle w:val="ConsPlusTitle"/>
        <w:jc w:val="center"/>
      </w:pPr>
      <w:r>
        <w:t>ГАРАЖНЫМ КООПЕРАТИВОМ, САДОВОДЧЕСКИМ, ОГОРОДНИЧЕСКИМ,</w:t>
      </w:r>
    </w:p>
    <w:p w:rsidR="002B5E07" w:rsidRDefault="002B5E07">
      <w:pPr>
        <w:pStyle w:val="ConsPlusTitle"/>
        <w:jc w:val="center"/>
      </w:pPr>
      <w:r>
        <w:t>ДАЧНЫМ ПОТРЕБИТЕЛЬСКИМ КООПЕРАТИВОМ, ТОВАРИЩЕСТВОМ</w:t>
      </w:r>
    </w:p>
    <w:p w:rsidR="002B5E07" w:rsidRDefault="002B5E07">
      <w:pPr>
        <w:pStyle w:val="ConsPlusTitle"/>
        <w:jc w:val="center"/>
      </w:pPr>
      <w:r>
        <w:t>СОБСТВЕННИКОВ НЕДВИЖИМОСТИ В КАЧЕСТВЕ ЕДИНОЛИЧНОГО</w:t>
      </w:r>
    </w:p>
    <w:p w:rsidR="002B5E07" w:rsidRDefault="002B5E07">
      <w:pPr>
        <w:pStyle w:val="ConsPlusTitle"/>
        <w:jc w:val="center"/>
      </w:pPr>
      <w:r>
        <w:t>ИСПОЛНИТЕЛЬНОГО ОРГАНА ИЛИ ВХОЖДЕНИЯ В СОСТАВ</w:t>
      </w:r>
    </w:p>
    <w:p w:rsidR="002B5E07" w:rsidRDefault="002B5E07">
      <w:pPr>
        <w:pStyle w:val="ConsPlusTitle"/>
        <w:jc w:val="center"/>
      </w:pPr>
      <w:r>
        <w:t>ИХ КОЛЛЕГИАЛЬНЫХ ОРГАНОВ УПРАВЛЕНИЯ ГОСУДАРСТВЕННЫМИ</w:t>
      </w:r>
    </w:p>
    <w:p w:rsidR="002B5E07" w:rsidRDefault="002B5E07">
      <w:pPr>
        <w:pStyle w:val="ConsPlusTitle"/>
        <w:jc w:val="center"/>
      </w:pPr>
      <w:r>
        <w:t>ГРАЖДАНСКИМИ СЛУЖАЩИМИ СВЕРДЛОВСКОЙ ОБЛАСТИ, НАЗНАЧАЕМЫМИ</w:t>
      </w:r>
    </w:p>
    <w:p w:rsidR="002B5E07" w:rsidRDefault="002B5E07">
      <w:pPr>
        <w:pStyle w:val="ConsPlusTitle"/>
        <w:jc w:val="center"/>
      </w:pPr>
      <w:r>
        <w:t>НА ДОЛЖНОСТИ ГОСУДАРСТВЕННОЙ ГРАЖДАНСКОЙ СЛУЖБЫ</w:t>
      </w:r>
    </w:p>
    <w:p w:rsidR="002B5E07" w:rsidRDefault="002B5E07">
      <w:pPr>
        <w:pStyle w:val="ConsPlusTitle"/>
        <w:jc w:val="center"/>
      </w:pPr>
      <w:r>
        <w:t>СВЕРДЛОВСКОЙ ОБЛАСТИ ГУБЕРНАТОРОМ СВЕРДЛОВСКОЙ ОБЛАСТИ</w:t>
      </w:r>
    </w:p>
    <w:p w:rsidR="002B5E07" w:rsidRDefault="002B5E0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B5E0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B5E07" w:rsidRDefault="002B5E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5E07" w:rsidRDefault="002B5E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Свердловской области от 21.12.2018 N 710-УГ)</w:t>
            </w:r>
          </w:p>
        </w:tc>
      </w:tr>
    </w:tbl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ind w:firstLine="540"/>
        <w:jc w:val="both"/>
      </w:pPr>
      <w:r>
        <w:t>1. Настоящий Порядок устанавливает процедуру получения разрешения представителя нанимателя на участие на безвозмездной основе в управлении некоммерческой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(далее - некоммерческая организация) в качестве единоличного исполнительного органа или вхождения в состав их коллегиальных органов управления государственными гражданскими служащими Свердловской области, назначаемыми на должности государственной гражданской службы Свердловской области Губернатором Свердловской (далее - гражданские служащие).</w:t>
      </w:r>
    </w:p>
    <w:p w:rsidR="002B5E07" w:rsidRDefault="002B5E07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>2. Полномочия представителя нанимателя в части принятия решения о даче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их коллегиальных органов управления гражданскими служащими осуществляет Заместитель Губернатора Свердловской области - Руководитель Аппарата Губернатора Свердловской области и Правительства Свердловской области.</w:t>
      </w:r>
    </w:p>
    <w:p w:rsidR="002B5E07" w:rsidRDefault="002B5E07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 xml:space="preserve">3. Участие на безвозмездной основе в управлении некоммерческой организацией в качестве единоличного исполнительного органа или вхождения в состав их коллегиальных органов управления не должно приводить к конфликту интересов или возможности возникновения </w:t>
      </w:r>
      <w:r>
        <w:lastRenderedPageBreak/>
        <w:t>конфликта интересов, связанного с замещением должностей государственной гражданской службы Свердловской области.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 xml:space="preserve">4. </w:t>
      </w:r>
      <w:hyperlink w:anchor="P133" w:history="1">
        <w:r>
          <w:rPr>
            <w:color w:val="0000FF"/>
          </w:rPr>
          <w:t>Ходатайство</w:t>
        </w:r>
      </w:hyperlink>
      <w:r>
        <w:t xml:space="preserve"> о получении разрешения представителя нанимателя на участие на безвозмездной основе в управлении некоммерческой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(далее - ходатайство) составляется гражданским служащим письменно по форме согласно приложению N 1 к настоящему Порядку, заверяется личной подписью с указанием даты оформления ходатайства.</w:t>
      </w:r>
    </w:p>
    <w:p w:rsidR="002B5E07" w:rsidRDefault="002B5E07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>Ходатайство направляется гражданским служащим в Департамент кадровой политики и контроля Губернатора Свердловской области и Правительства Свердловской области (далее - Департамент) до даты начала выполнения данной деятельности.</w:t>
      </w:r>
    </w:p>
    <w:p w:rsidR="002B5E07" w:rsidRDefault="002B5E07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>Рекомендуется направлять ходатайство не позднее 15 календарных дней до даты начала участия в управлении некоммерческой организацией.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 xml:space="preserve">5. Регистрация ходатайства осуществляется Департаментом в день поступления в </w:t>
      </w:r>
      <w:hyperlink w:anchor="P202" w:history="1">
        <w:r>
          <w:rPr>
            <w:color w:val="0000FF"/>
          </w:rPr>
          <w:t>журнале</w:t>
        </w:r>
      </w:hyperlink>
      <w:r>
        <w:t xml:space="preserve"> регистрации ходатайств о получении разрешения представителя нанимателя на участие на безвозмездной основе в управлении некоммерческой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по форме согласно приложению N 2 к настоящему Порядку.</w:t>
      </w:r>
    </w:p>
    <w:p w:rsidR="002B5E07" w:rsidRDefault="002B5E07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>6. Отказ в регистрации ходатайства не допускается.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>7. Ходатайство рассматривается Департаментом, осуществляющим подготовку мотивированного заключения по результатам рассмотрения ходатайства.</w:t>
      </w:r>
    </w:p>
    <w:p w:rsidR="002B5E07" w:rsidRDefault="002B5E07">
      <w:pPr>
        <w:pStyle w:val="ConsPlusNormal"/>
        <w:spacing w:before="220"/>
        <w:ind w:firstLine="540"/>
        <w:jc w:val="both"/>
      </w:pPr>
      <w:bookmarkStart w:id="1" w:name="P79"/>
      <w:bookmarkEnd w:id="1"/>
      <w:r>
        <w:t>8. В мотивированном заключении должно содержаться одно из следующих предложений: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>1) о даче разрешения гражданскому служащему на участие в управлении некоммерческой организацией;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>2) об отказе в удовлетворении ходатайства.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>9. Ходатайство и мотивированное заключение направляются Заместителю Губернатора Свердловской области - Руководителю Аппарата Губернатора Свердловской области и Правительства Свердловской области в течение 7 рабочих дней со дня регистрации ходатайства.</w:t>
      </w:r>
    </w:p>
    <w:p w:rsidR="002B5E07" w:rsidRDefault="002B5E07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 xml:space="preserve">10. Заместитель Губернатора Свердловской области - Руководитель Аппарата Губернатора Свердловской области и Правительства Свердловской области по результатам рассмотрения ходатайства и соответствующего предложения, указанного в </w:t>
      </w:r>
      <w:hyperlink w:anchor="P79" w:history="1">
        <w:r>
          <w:rPr>
            <w:color w:val="0000FF"/>
          </w:rPr>
          <w:t>пункте 8</w:t>
        </w:r>
      </w:hyperlink>
      <w:r>
        <w:t xml:space="preserve"> настоящего Порядка, принимает одно из следующих решений:</w:t>
      </w:r>
    </w:p>
    <w:p w:rsidR="002B5E07" w:rsidRDefault="002B5E07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lastRenderedPageBreak/>
        <w:t>1) дать разрешение гражданскому служащему на участие в управлении некоммерческой организацией;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>2) отказать в удовлетворении ходатайства.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>11. Департамент в течение 5 рабочих дней со дня принятия решения представителя нанимателя по результатам рассмотрения ходатайства уведомляет гражданского служащего о принятом решении.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>12. Оригинал ходатайства хранится в Департаменте.</w:t>
      </w: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right"/>
        <w:outlineLvl w:val="1"/>
      </w:pPr>
      <w:r>
        <w:t>Приложение N 1</w:t>
      </w:r>
    </w:p>
    <w:p w:rsidR="002B5E07" w:rsidRDefault="002B5E07">
      <w:pPr>
        <w:pStyle w:val="ConsPlusNormal"/>
        <w:jc w:val="right"/>
      </w:pPr>
      <w:r>
        <w:t>к Порядку получения разрешения</w:t>
      </w:r>
    </w:p>
    <w:p w:rsidR="002B5E07" w:rsidRDefault="002B5E07">
      <w:pPr>
        <w:pStyle w:val="ConsPlusNormal"/>
        <w:jc w:val="right"/>
      </w:pPr>
      <w:r>
        <w:t>представителя нанимателя на участие</w:t>
      </w:r>
    </w:p>
    <w:p w:rsidR="002B5E07" w:rsidRDefault="002B5E07">
      <w:pPr>
        <w:pStyle w:val="ConsPlusNormal"/>
        <w:jc w:val="right"/>
      </w:pPr>
      <w:r>
        <w:t>на безвозмездной основе в управлении</w:t>
      </w:r>
    </w:p>
    <w:p w:rsidR="002B5E07" w:rsidRDefault="002B5E07">
      <w:pPr>
        <w:pStyle w:val="ConsPlusNormal"/>
        <w:jc w:val="right"/>
      </w:pPr>
      <w:r>
        <w:t>некоммерческой организацией</w:t>
      </w:r>
    </w:p>
    <w:p w:rsidR="002B5E07" w:rsidRDefault="002B5E07">
      <w:pPr>
        <w:pStyle w:val="ConsPlusNormal"/>
        <w:jc w:val="right"/>
      </w:pPr>
      <w:r>
        <w:t>(кроме политической партии и</w:t>
      </w:r>
    </w:p>
    <w:p w:rsidR="002B5E07" w:rsidRDefault="002B5E07">
      <w:pPr>
        <w:pStyle w:val="ConsPlusNormal"/>
        <w:jc w:val="right"/>
      </w:pPr>
      <w:r>
        <w:t>органа профессионального союза,</w:t>
      </w:r>
    </w:p>
    <w:p w:rsidR="002B5E07" w:rsidRDefault="002B5E07">
      <w:pPr>
        <w:pStyle w:val="ConsPlusNormal"/>
        <w:jc w:val="right"/>
      </w:pPr>
      <w:r>
        <w:t>в том числе выборного органа</w:t>
      </w:r>
    </w:p>
    <w:p w:rsidR="002B5E07" w:rsidRDefault="002B5E07">
      <w:pPr>
        <w:pStyle w:val="ConsPlusNormal"/>
        <w:jc w:val="right"/>
      </w:pPr>
      <w:r>
        <w:t>первичной профсоюзной организации,</w:t>
      </w:r>
    </w:p>
    <w:p w:rsidR="002B5E07" w:rsidRDefault="002B5E07">
      <w:pPr>
        <w:pStyle w:val="ConsPlusNormal"/>
        <w:jc w:val="right"/>
      </w:pPr>
      <w:r>
        <w:t>созданной в государственном органе),</w:t>
      </w:r>
    </w:p>
    <w:p w:rsidR="002B5E07" w:rsidRDefault="002B5E07">
      <w:pPr>
        <w:pStyle w:val="ConsPlusNormal"/>
        <w:jc w:val="right"/>
      </w:pPr>
      <w:r>
        <w:t>жилищным, жилищно-строительным,</w:t>
      </w:r>
    </w:p>
    <w:p w:rsidR="002B5E07" w:rsidRDefault="002B5E07">
      <w:pPr>
        <w:pStyle w:val="ConsPlusNormal"/>
        <w:jc w:val="right"/>
      </w:pPr>
      <w:r>
        <w:t>гаражным кооперативом, садоводческим,</w:t>
      </w:r>
    </w:p>
    <w:p w:rsidR="002B5E07" w:rsidRDefault="002B5E07">
      <w:pPr>
        <w:pStyle w:val="ConsPlusNormal"/>
        <w:jc w:val="right"/>
      </w:pPr>
      <w:r>
        <w:t>огородническим, дачным</w:t>
      </w:r>
    </w:p>
    <w:p w:rsidR="002B5E07" w:rsidRDefault="002B5E07">
      <w:pPr>
        <w:pStyle w:val="ConsPlusNormal"/>
        <w:jc w:val="right"/>
      </w:pPr>
      <w:r>
        <w:t>потребительским кооперативом,</w:t>
      </w:r>
    </w:p>
    <w:p w:rsidR="002B5E07" w:rsidRDefault="002B5E07">
      <w:pPr>
        <w:pStyle w:val="ConsPlusNormal"/>
        <w:jc w:val="right"/>
      </w:pPr>
      <w:r>
        <w:t>товариществом собственников</w:t>
      </w:r>
    </w:p>
    <w:p w:rsidR="002B5E07" w:rsidRDefault="002B5E07">
      <w:pPr>
        <w:pStyle w:val="ConsPlusNormal"/>
        <w:jc w:val="right"/>
      </w:pPr>
      <w:r>
        <w:t>недвижимости в качестве</w:t>
      </w:r>
    </w:p>
    <w:p w:rsidR="002B5E07" w:rsidRDefault="002B5E07">
      <w:pPr>
        <w:pStyle w:val="ConsPlusNormal"/>
        <w:jc w:val="right"/>
      </w:pPr>
      <w:r>
        <w:t>единоличного исполнительного</w:t>
      </w:r>
    </w:p>
    <w:p w:rsidR="002B5E07" w:rsidRDefault="002B5E07">
      <w:pPr>
        <w:pStyle w:val="ConsPlusNormal"/>
        <w:jc w:val="right"/>
      </w:pPr>
      <w:r>
        <w:t>органа или вхождения в состав</w:t>
      </w:r>
    </w:p>
    <w:p w:rsidR="002B5E07" w:rsidRDefault="002B5E07">
      <w:pPr>
        <w:pStyle w:val="ConsPlusNormal"/>
        <w:jc w:val="right"/>
      </w:pPr>
      <w:r>
        <w:t>их коллегиальных органов управления</w:t>
      </w:r>
    </w:p>
    <w:p w:rsidR="002B5E07" w:rsidRDefault="002B5E07">
      <w:pPr>
        <w:pStyle w:val="ConsPlusNormal"/>
        <w:jc w:val="right"/>
      </w:pPr>
      <w:r>
        <w:t>государственными гражданскими</w:t>
      </w:r>
    </w:p>
    <w:p w:rsidR="002B5E07" w:rsidRDefault="002B5E07">
      <w:pPr>
        <w:pStyle w:val="ConsPlusNormal"/>
        <w:jc w:val="right"/>
      </w:pPr>
      <w:r>
        <w:t>служащими Свердловской области,</w:t>
      </w:r>
    </w:p>
    <w:p w:rsidR="002B5E07" w:rsidRDefault="002B5E07">
      <w:pPr>
        <w:pStyle w:val="ConsPlusNormal"/>
        <w:jc w:val="right"/>
      </w:pPr>
      <w:r>
        <w:t>назначаемыми на должности</w:t>
      </w:r>
    </w:p>
    <w:p w:rsidR="002B5E07" w:rsidRDefault="002B5E07">
      <w:pPr>
        <w:pStyle w:val="ConsPlusNormal"/>
        <w:jc w:val="right"/>
      </w:pPr>
      <w:r>
        <w:t>государственной гражданской</w:t>
      </w:r>
    </w:p>
    <w:p w:rsidR="002B5E07" w:rsidRDefault="002B5E07">
      <w:pPr>
        <w:pStyle w:val="ConsPlusNormal"/>
        <w:jc w:val="right"/>
      </w:pPr>
      <w:r>
        <w:t>службы Свердловской области</w:t>
      </w:r>
    </w:p>
    <w:p w:rsidR="002B5E07" w:rsidRDefault="002B5E07">
      <w:pPr>
        <w:pStyle w:val="ConsPlusNormal"/>
        <w:jc w:val="right"/>
      </w:pPr>
      <w:r>
        <w:t>Губернатором Свердловской области</w:t>
      </w:r>
    </w:p>
    <w:p w:rsidR="002B5E07" w:rsidRDefault="002B5E0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B5E0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B5E07" w:rsidRDefault="002B5E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5E07" w:rsidRDefault="002B5E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Свердловской области от 21.12.2018 N 710-УГ)</w:t>
            </w:r>
          </w:p>
        </w:tc>
      </w:tr>
    </w:tbl>
    <w:p w:rsidR="002B5E07" w:rsidRDefault="002B5E07">
      <w:pPr>
        <w:pStyle w:val="ConsPlusNormal"/>
        <w:jc w:val="both"/>
      </w:pPr>
    </w:p>
    <w:p w:rsidR="002B5E07" w:rsidRDefault="002B5E07">
      <w:pPr>
        <w:pStyle w:val="ConsPlusNonformat"/>
        <w:jc w:val="both"/>
      </w:pPr>
      <w:r>
        <w:t>Форма                                 Заместителю Губернатора Свердловской</w:t>
      </w:r>
    </w:p>
    <w:p w:rsidR="002B5E07" w:rsidRDefault="002B5E07">
      <w:pPr>
        <w:pStyle w:val="ConsPlusNonformat"/>
        <w:jc w:val="both"/>
      </w:pPr>
      <w:r>
        <w:t xml:space="preserve">                                      области - Руководителю Аппарата</w:t>
      </w:r>
    </w:p>
    <w:p w:rsidR="002B5E07" w:rsidRDefault="002B5E07">
      <w:pPr>
        <w:pStyle w:val="ConsPlusNonformat"/>
        <w:jc w:val="both"/>
      </w:pPr>
      <w:r>
        <w:t xml:space="preserve">                                      Губернатора Свердловской области и</w:t>
      </w:r>
    </w:p>
    <w:p w:rsidR="002B5E07" w:rsidRDefault="002B5E07">
      <w:pPr>
        <w:pStyle w:val="ConsPlusNonformat"/>
        <w:jc w:val="both"/>
      </w:pPr>
      <w:r>
        <w:t xml:space="preserve">                                      Правительства Свердловской области</w:t>
      </w:r>
    </w:p>
    <w:p w:rsidR="002B5E07" w:rsidRDefault="002B5E07">
      <w:pPr>
        <w:pStyle w:val="ConsPlusNonformat"/>
        <w:jc w:val="both"/>
      </w:pPr>
      <w:r>
        <w:t xml:space="preserve">                                      _____________________________________</w:t>
      </w:r>
    </w:p>
    <w:p w:rsidR="002B5E07" w:rsidRDefault="002B5E07">
      <w:pPr>
        <w:pStyle w:val="ConsPlusNonformat"/>
        <w:jc w:val="both"/>
      </w:pPr>
      <w:r>
        <w:t xml:space="preserve">                                                      (Ф.И.О.)</w:t>
      </w:r>
    </w:p>
    <w:p w:rsidR="002B5E07" w:rsidRDefault="002B5E07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2B5E07" w:rsidRDefault="002B5E07">
      <w:pPr>
        <w:pStyle w:val="ConsPlusNonformat"/>
        <w:jc w:val="both"/>
      </w:pPr>
      <w:r>
        <w:t xml:space="preserve">                                      _____________________________________</w:t>
      </w:r>
    </w:p>
    <w:p w:rsidR="002B5E07" w:rsidRDefault="002B5E07">
      <w:pPr>
        <w:pStyle w:val="ConsPlusNonformat"/>
        <w:jc w:val="both"/>
      </w:pPr>
      <w:r>
        <w:t xml:space="preserve">                                          (Ф.И.О., замещаемая должность)</w:t>
      </w:r>
    </w:p>
    <w:p w:rsidR="002B5E07" w:rsidRDefault="002B5E07">
      <w:pPr>
        <w:pStyle w:val="ConsPlusNonformat"/>
        <w:jc w:val="both"/>
      </w:pPr>
    </w:p>
    <w:p w:rsidR="002B5E07" w:rsidRDefault="002B5E07">
      <w:pPr>
        <w:pStyle w:val="ConsPlusNonformat"/>
        <w:jc w:val="both"/>
      </w:pPr>
      <w:bookmarkStart w:id="2" w:name="P133"/>
      <w:bookmarkEnd w:id="2"/>
      <w:r>
        <w:t xml:space="preserve">                                ХОДАТАЙСТВО</w:t>
      </w:r>
    </w:p>
    <w:p w:rsidR="002B5E07" w:rsidRDefault="002B5E07">
      <w:pPr>
        <w:pStyle w:val="ConsPlusNonformat"/>
        <w:jc w:val="both"/>
      </w:pPr>
      <w:r>
        <w:lastRenderedPageBreak/>
        <w:t xml:space="preserve">        о получении разрешения представителя нанимателя на участие</w:t>
      </w:r>
    </w:p>
    <w:p w:rsidR="002B5E07" w:rsidRDefault="002B5E07">
      <w:pPr>
        <w:pStyle w:val="ConsPlusNonformat"/>
        <w:jc w:val="both"/>
      </w:pPr>
      <w:r>
        <w:t xml:space="preserve">            на безвозмездной основе в управлении некоммерческой</w:t>
      </w:r>
    </w:p>
    <w:p w:rsidR="002B5E07" w:rsidRDefault="002B5E07">
      <w:pPr>
        <w:pStyle w:val="ConsPlusNonformat"/>
        <w:jc w:val="both"/>
      </w:pPr>
      <w:r>
        <w:t xml:space="preserve">             организацией (кроме политической партии и органа</w:t>
      </w:r>
    </w:p>
    <w:p w:rsidR="002B5E07" w:rsidRDefault="002B5E07">
      <w:pPr>
        <w:pStyle w:val="ConsPlusNonformat"/>
        <w:jc w:val="both"/>
      </w:pPr>
      <w:r>
        <w:t xml:space="preserve">           профессионального союза, в том числе выборного органа</w:t>
      </w:r>
    </w:p>
    <w:p w:rsidR="002B5E07" w:rsidRDefault="002B5E07">
      <w:pPr>
        <w:pStyle w:val="ConsPlusNonformat"/>
        <w:jc w:val="both"/>
      </w:pPr>
      <w:r>
        <w:t xml:space="preserve">               первичной профсоюзной организации, созданной</w:t>
      </w:r>
    </w:p>
    <w:p w:rsidR="002B5E07" w:rsidRDefault="002B5E07">
      <w:pPr>
        <w:pStyle w:val="ConsPlusNonformat"/>
        <w:jc w:val="both"/>
      </w:pPr>
      <w:r>
        <w:t xml:space="preserve">        в государственном органе), жилищным, жилищно-строительным,</w:t>
      </w:r>
    </w:p>
    <w:p w:rsidR="002B5E07" w:rsidRDefault="002B5E07">
      <w:pPr>
        <w:pStyle w:val="ConsPlusNonformat"/>
        <w:jc w:val="both"/>
      </w:pPr>
      <w:r>
        <w:t xml:space="preserve">           гаражным кооперативом, садоводческим, огородническим,</w:t>
      </w:r>
    </w:p>
    <w:p w:rsidR="002B5E07" w:rsidRDefault="002B5E07">
      <w:pPr>
        <w:pStyle w:val="ConsPlusNonformat"/>
        <w:jc w:val="both"/>
      </w:pPr>
      <w:r>
        <w:t xml:space="preserve">            дачным потребительским кооперативом, товариществом</w:t>
      </w:r>
    </w:p>
    <w:p w:rsidR="002B5E07" w:rsidRDefault="002B5E07">
      <w:pPr>
        <w:pStyle w:val="ConsPlusNonformat"/>
        <w:jc w:val="both"/>
      </w:pPr>
      <w:r>
        <w:t xml:space="preserve">            собственников недвижимости в качестве единоличного</w:t>
      </w:r>
    </w:p>
    <w:p w:rsidR="002B5E07" w:rsidRDefault="002B5E07">
      <w:pPr>
        <w:pStyle w:val="ConsPlusNonformat"/>
        <w:jc w:val="both"/>
      </w:pPr>
      <w:r>
        <w:t xml:space="preserve">               исполнительного органа или вхождения в состав</w:t>
      </w:r>
    </w:p>
    <w:p w:rsidR="002B5E07" w:rsidRDefault="002B5E07">
      <w:pPr>
        <w:pStyle w:val="ConsPlusNonformat"/>
        <w:jc w:val="both"/>
      </w:pPr>
      <w:r>
        <w:t xml:space="preserve">                    их коллегиальных органов управления</w:t>
      </w:r>
    </w:p>
    <w:p w:rsidR="002B5E07" w:rsidRDefault="002B5E07">
      <w:pPr>
        <w:pStyle w:val="ConsPlusNonformat"/>
        <w:jc w:val="both"/>
      </w:pPr>
    </w:p>
    <w:p w:rsidR="002B5E07" w:rsidRDefault="002B5E07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с </w:t>
      </w:r>
      <w:hyperlink r:id="rId17" w:history="1">
        <w:r>
          <w:rPr>
            <w:color w:val="0000FF"/>
          </w:rPr>
          <w:t>пунктом 3 части 1 статьи 17</w:t>
        </w:r>
      </w:hyperlink>
      <w:r>
        <w:t xml:space="preserve"> Федерального закона от 27</w:t>
      </w:r>
    </w:p>
    <w:p w:rsidR="002B5E07" w:rsidRDefault="002B5E07">
      <w:pPr>
        <w:pStyle w:val="ConsPlusNonformat"/>
        <w:jc w:val="both"/>
      </w:pPr>
      <w:proofErr w:type="gramStart"/>
      <w:r>
        <w:t>июля  2004</w:t>
      </w:r>
      <w:proofErr w:type="gramEnd"/>
      <w:r>
        <w:t xml:space="preserve">  года  N  79-ФЗ "О государственной гражданской службе Российской</w:t>
      </w:r>
    </w:p>
    <w:p w:rsidR="002B5E07" w:rsidRDefault="002B5E07">
      <w:pPr>
        <w:pStyle w:val="ConsPlusNonformat"/>
        <w:jc w:val="both"/>
      </w:pPr>
      <w:r>
        <w:t>Федерации" прошу дать мне разрешение на участие в управлении некоммерческой</w:t>
      </w:r>
    </w:p>
    <w:p w:rsidR="002B5E07" w:rsidRDefault="002B5E07">
      <w:pPr>
        <w:pStyle w:val="ConsPlusNonformat"/>
        <w:jc w:val="both"/>
      </w:pPr>
      <w:r>
        <w:t>организацией ______________________________________________________________</w:t>
      </w:r>
    </w:p>
    <w:p w:rsidR="002B5E07" w:rsidRDefault="002B5E07">
      <w:pPr>
        <w:pStyle w:val="ConsPlusNonformat"/>
        <w:jc w:val="both"/>
      </w:pPr>
      <w:r>
        <w:t>___________________________________________________________________________</w:t>
      </w:r>
    </w:p>
    <w:p w:rsidR="002B5E07" w:rsidRDefault="002B5E07">
      <w:pPr>
        <w:pStyle w:val="ConsPlusNonformat"/>
        <w:jc w:val="both"/>
      </w:pPr>
      <w:r>
        <w:t xml:space="preserve">        (указать сведения об участии в некоммерческой организации:</w:t>
      </w:r>
    </w:p>
    <w:p w:rsidR="002B5E07" w:rsidRDefault="002B5E07">
      <w:pPr>
        <w:pStyle w:val="ConsPlusNonformat"/>
        <w:jc w:val="both"/>
      </w:pPr>
      <w:r>
        <w:t xml:space="preserve">   наименование и адрес некоммерческой организации, наименование органа</w:t>
      </w:r>
    </w:p>
    <w:p w:rsidR="002B5E07" w:rsidRDefault="002B5E07">
      <w:pPr>
        <w:pStyle w:val="ConsPlusNonformat"/>
        <w:jc w:val="both"/>
      </w:pPr>
      <w:r>
        <w:t xml:space="preserve">         управления некоммерческой организацией и его полномочия,</w:t>
      </w:r>
    </w:p>
    <w:p w:rsidR="002B5E07" w:rsidRDefault="002B5E07">
      <w:pPr>
        <w:pStyle w:val="ConsPlusNonformat"/>
        <w:jc w:val="both"/>
      </w:pPr>
      <w:r>
        <w:t xml:space="preserve">        основной вид деятельности некоммерческой организации, срок,</w:t>
      </w:r>
    </w:p>
    <w:p w:rsidR="002B5E07" w:rsidRDefault="002B5E07">
      <w:pPr>
        <w:pStyle w:val="ConsPlusNonformat"/>
        <w:jc w:val="both"/>
      </w:pPr>
      <w:r>
        <w:t xml:space="preserve">         в течение которого планируется участвовать в управлении)</w:t>
      </w:r>
    </w:p>
    <w:p w:rsidR="002B5E07" w:rsidRDefault="002B5E07">
      <w:pPr>
        <w:pStyle w:val="ConsPlusNonformat"/>
        <w:jc w:val="both"/>
      </w:pPr>
      <w:r>
        <w:t>в качестве ________________________________________________________________</w:t>
      </w:r>
    </w:p>
    <w:p w:rsidR="002B5E07" w:rsidRDefault="002B5E07">
      <w:pPr>
        <w:pStyle w:val="ConsPlusNonformat"/>
        <w:jc w:val="both"/>
      </w:pPr>
      <w:r>
        <w:t>__________________________________________________________________________.</w:t>
      </w:r>
    </w:p>
    <w:p w:rsidR="002B5E07" w:rsidRDefault="002B5E07">
      <w:pPr>
        <w:pStyle w:val="ConsPlusNonformat"/>
        <w:jc w:val="both"/>
      </w:pPr>
      <w:r>
        <w:t xml:space="preserve">                        (указать основание участия)</w:t>
      </w:r>
    </w:p>
    <w:p w:rsidR="002B5E07" w:rsidRDefault="002B5E07">
      <w:pPr>
        <w:pStyle w:val="ConsPlusNonformat"/>
        <w:jc w:val="both"/>
      </w:pPr>
      <w:r>
        <w:t xml:space="preserve">    Участие   на   безвозмездной   основе   в   управлении   некоммерческой</w:t>
      </w:r>
    </w:p>
    <w:p w:rsidR="002B5E07" w:rsidRDefault="002B5E07">
      <w:pPr>
        <w:pStyle w:val="ConsPlusNonformat"/>
        <w:jc w:val="both"/>
      </w:pPr>
      <w:r>
        <w:t>организацией не повлечет за собой конфликта интересов.</w:t>
      </w:r>
    </w:p>
    <w:p w:rsidR="002B5E07" w:rsidRDefault="002B5E07">
      <w:pPr>
        <w:pStyle w:val="ConsPlusNonformat"/>
        <w:jc w:val="both"/>
      </w:pPr>
    </w:p>
    <w:p w:rsidR="002B5E07" w:rsidRDefault="002B5E07">
      <w:pPr>
        <w:pStyle w:val="ConsPlusNonformat"/>
        <w:jc w:val="both"/>
      </w:pPr>
      <w:r>
        <w:t>Приложения: 1) устав некоммерческой организации на __ л. в 1 экз.;</w:t>
      </w:r>
    </w:p>
    <w:p w:rsidR="002B5E07" w:rsidRDefault="002B5E07">
      <w:pPr>
        <w:pStyle w:val="ConsPlusNonformat"/>
        <w:jc w:val="both"/>
      </w:pPr>
      <w:r>
        <w:t xml:space="preserve">            2) копия выписки из ЕГРЮЛ на __ л. в 1 экз.</w:t>
      </w:r>
    </w:p>
    <w:p w:rsidR="002B5E07" w:rsidRDefault="002B5E07">
      <w:pPr>
        <w:pStyle w:val="ConsPlusNonformat"/>
        <w:jc w:val="both"/>
      </w:pPr>
    </w:p>
    <w:p w:rsidR="002B5E07" w:rsidRDefault="002B5E07">
      <w:pPr>
        <w:pStyle w:val="ConsPlusNonformat"/>
        <w:jc w:val="both"/>
      </w:pPr>
      <w:r>
        <w:t>"__" ___________ 20__ года        _______________   _______________________</w:t>
      </w:r>
    </w:p>
    <w:p w:rsidR="002B5E07" w:rsidRDefault="002B5E07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   (расшифровка подписи)</w:t>
      </w: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right"/>
        <w:outlineLvl w:val="1"/>
      </w:pPr>
      <w:r>
        <w:t>Приложение N 2</w:t>
      </w:r>
    </w:p>
    <w:p w:rsidR="002B5E07" w:rsidRDefault="002B5E07">
      <w:pPr>
        <w:pStyle w:val="ConsPlusNormal"/>
        <w:jc w:val="right"/>
      </w:pPr>
      <w:r>
        <w:t>к Порядку получения разрешения</w:t>
      </w:r>
    </w:p>
    <w:p w:rsidR="002B5E07" w:rsidRDefault="002B5E07">
      <w:pPr>
        <w:pStyle w:val="ConsPlusNormal"/>
        <w:jc w:val="right"/>
      </w:pPr>
      <w:r>
        <w:t>представителя нанимателя на участие</w:t>
      </w:r>
    </w:p>
    <w:p w:rsidR="002B5E07" w:rsidRDefault="002B5E07">
      <w:pPr>
        <w:pStyle w:val="ConsPlusNormal"/>
        <w:jc w:val="right"/>
      </w:pPr>
      <w:r>
        <w:t>на безвозмездной основе в управлении</w:t>
      </w:r>
    </w:p>
    <w:p w:rsidR="002B5E07" w:rsidRDefault="002B5E07">
      <w:pPr>
        <w:pStyle w:val="ConsPlusNormal"/>
        <w:jc w:val="right"/>
      </w:pPr>
      <w:r>
        <w:t>некоммерческой организацией</w:t>
      </w:r>
    </w:p>
    <w:p w:rsidR="002B5E07" w:rsidRDefault="002B5E07">
      <w:pPr>
        <w:pStyle w:val="ConsPlusNormal"/>
        <w:jc w:val="right"/>
      </w:pPr>
      <w:r>
        <w:t>(кроме политической партии и</w:t>
      </w:r>
    </w:p>
    <w:p w:rsidR="002B5E07" w:rsidRDefault="002B5E07">
      <w:pPr>
        <w:pStyle w:val="ConsPlusNormal"/>
        <w:jc w:val="right"/>
      </w:pPr>
      <w:r>
        <w:t>органа профессионального союза,</w:t>
      </w:r>
    </w:p>
    <w:p w:rsidR="002B5E07" w:rsidRDefault="002B5E07">
      <w:pPr>
        <w:pStyle w:val="ConsPlusNormal"/>
        <w:jc w:val="right"/>
      </w:pPr>
      <w:r>
        <w:t>в том числе выборного органа</w:t>
      </w:r>
    </w:p>
    <w:p w:rsidR="002B5E07" w:rsidRDefault="002B5E07">
      <w:pPr>
        <w:pStyle w:val="ConsPlusNormal"/>
        <w:jc w:val="right"/>
      </w:pPr>
      <w:r>
        <w:t>первичной профсоюзной организации,</w:t>
      </w:r>
    </w:p>
    <w:p w:rsidR="002B5E07" w:rsidRDefault="002B5E07">
      <w:pPr>
        <w:pStyle w:val="ConsPlusNormal"/>
        <w:jc w:val="right"/>
      </w:pPr>
      <w:r>
        <w:t>созданной в государственном органе),</w:t>
      </w:r>
    </w:p>
    <w:p w:rsidR="002B5E07" w:rsidRDefault="002B5E07">
      <w:pPr>
        <w:pStyle w:val="ConsPlusNormal"/>
        <w:jc w:val="right"/>
      </w:pPr>
      <w:r>
        <w:t>жилищным, жилищно-строительным,</w:t>
      </w:r>
    </w:p>
    <w:p w:rsidR="002B5E07" w:rsidRDefault="002B5E07">
      <w:pPr>
        <w:pStyle w:val="ConsPlusNormal"/>
        <w:jc w:val="right"/>
      </w:pPr>
      <w:r>
        <w:t>гаражным кооперативом, садоводческим,</w:t>
      </w:r>
    </w:p>
    <w:p w:rsidR="002B5E07" w:rsidRDefault="002B5E07">
      <w:pPr>
        <w:pStyle w:val="ConsPlusNormal"/>
        <w:jc w:val="right"/>
      </w:pPr>
      <w:r>
        <w:t>огородническим, дачным</w:t>
      </w:r>
    </w:p>
    <w:p w:rsidR="002B5E07" w:rsidRDefault="002B5E07">
      <w:pPr>
        <w:pStyle w:val="ConsPlusNormal"/>
        <w:jc w:val="right"/>
      </w:pPr>
      <w:r>
        <w:t>потребительским кооперативом,</w:t>
      </w:r>
    </w:p>
    <w:p w:rsidR="002B5E07" w:rsidRDefault="002B5E07">
      <w:pPr>
        <w:pStyle w:val="ConsPlusNormal"/>
        <w:jc w:val="right"/>
      </w:pPr>
      <w:r>
        <w:t>товариществом собственников</w:t>
      </w:r>
    </w:p>
    <w:p w:rsidR="002B5E07" w:rsidRDefault="002B5E07">
      <w:pPr>
        <w:pStyle w:val="ConsPlusNormal"/>
        <w:jc w:val="right"/>
      </w:pPr>
      <w:r>
        <w:t>недвижимости в качестве</w:t>
      </w:r>
    </w:p>
    <w:p w:rsidR="002B5E07" w:rsidRDefault="002B5E07">
      <w:pPr>
        <w:pStyle w:val="ConsPlusNormal"/>
        <w:jc w:val="right"/>
      </w:pPr>
      <w:r>
        <w:t>единоличного исполнительного</w:t>
      </w:r>
    </w:p>
    <w:p w:rsidR="002B5E07" w:rsidRDefault="002B5E07">
      <w:pPr>
        <w:pStyle w:val="ConsPlusNormal"/>
        <w:jc w:val="right"/>
      </w:pPr>
      <w:r>
        <w:t>органа или вхождения в состав</w:t>
      </w:r>
    </w:p>
    <w:p w:rsidR="002B5E07" w:rsidRDefault="002B5E07">
      <w:pPr>
        <w:pStyle w:val="ConsPlusNormal"/>
        <w:jc w:val="right"/>
      </w:pPr>
      <w:r>
        <w:t>их коллегиальных органов управления</w:t>
      </w:r>
    </w:p>
    <w:p w:rsidR="002B5E07" w:rsidRDefault="002B5E07">
      <w:pPr>
        <w:pStyle w:val="ConsPlusNormal"/>
        <w:jc w:val="right"/>
      </w:pPr>
      <w:r>
        <w:t>государственными гражданскими</w:t>
      </w:r>
    </w:p>
    <w:p w:rsidR="002B5E07" w:rsidRDefault="002B5E07">
      <w:pPr>
        <w:pStyle w:val="ConsPlusNormal"/>
        <w:jc w:val="right"/>
      </w:pPr>
      <w:r>
        <w:t>служащими Свердловской области,</w:t>
      </w:r>
    </w:p>
    <w:p w:rsidR="002B5E07" w:rsidRDefault="002B5E07">
      <w:pPr>
        <w:pStyle w:val="ConsPlusNormal"/>
        <w:jc w:val="right"/>
      </w:pPr>
      <w:r>
        <w:lastRenderedPageBreak/>
        <w:t>назначаемыми на должности</w:t>
      </w:r>
    </w:p>
    <w:p w:rsidR="002B5E07" w:rsidRDefault="002B5E07">
      <w:pPr>
        <w:pStyle w:val="ConsPlusNormal"/>
        <w:jc w:val="right"/>
      </w:pPr>
      <w:r>
        <w:t>государственной гражданской</w:t>
      </w:r>
    </w:p>
    <w:p w:rsidR="002B5E07" w:rsidRDefault="002B5E07">
      <w:pPr>
        <w:pStyle w:val="ConsPlusNormal"/>
        <w:jc w:val="right"/>
      </w:pPr>
      <w:r>
        <w:t>службы Свердловской области</w:t>
      </w:r>
    </w:p>
    <w:p w:rsidR="002B5E07" w:rsidRDefault="002B5E07">
      <w:pPr>
        <w:pStyle w:val="ConsPlusNormal"/>
        <w:jc w:val="right"/>
      </w:pPr>
      <w:r>
        <w:t>Губернатором Свердловской области</w:t>
      </w: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both"/>
      </w:pPr>
      <w:r>
        <w:t>Форма</w:t>
      </w:r>
    </w:p>
    <w:p w:rsidR="002B5E07" w:rsidRDefault="002B5E0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B5E0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B5E07" w:rsidRDefault="002B5E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5E07" w:rsidRDefault="002B5E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Свердловской области от 21.12.2018 N 710-УГ)</w:t>
            </w:r>
          </w:p>
        </w:tc>
      </w:tr>
    </w:tbl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center"/>
      </w:pPr>
      <w:bookmarkStart w:id="3" w:name="P202"/>
      <w:bookmarkEnd w:id="3"/>
      <w:r>
        <w:t>ЖУРНАЛ</w:t>
      </w:r>
    </w:p>
    <w:p w:rsidR="002B5E07" w:rsidRDefault="002B5E07">
      <w:pPr>
        <w:pStyle w:val="ConsPlusNormal"/>
        <w:jc w:val="center"/>
      </w:pPr>
      <w:r>
        <w:t>регистрации ходатайств о получении разрешения представителя</w:t>
      </w:r>
    </w:p>
    <w:p w:rsidR="002B5E07" w:rsidRDefault="002B5E07">
      <w:pPr>
        <w:pStyle w:val="ConsPlusNormal"/>
        <w:jc w:val="center"/>
      </w:pPr>
      <w:r>
        <w:t>нанимателя на участие на безвозмездной основе в управлении</w:t>
      </w:r>
    </w:p>
    <w:p w:rsidR="002B5E07" w:rsidRDefault="002B5E07">
      <w:pPr>
        <w:pStyle w:val="ConsPlusNormal"/>
        <w:jc w:val="center"/>
      </w:pPr>
      <w:r>
        <w:t>некоммерческой организацией (кроме политической партии</w:t>
      </w:r>
    </w:p>
    <w:p w:rsidR="002B5E07" w:rsidRDefault="002B5E07">
      <w:pPr>
        <w:pStyle w:val="ConsPlusNormal"/>
        <w:jc w:val="center"/>
      </w:pPr>
      <w:r>
        <w:t>и органа профессионального союза, в том числе выборного</w:t>
      </w:r>
    </w:p>
    <w:p w:rsidR="002B5E07" w:rsidRDefault="002B5E07">
      <w:pPr>
        <w:pStyle w:val="ConsPlusNormal"/>
        <w:jc w:val="center"/>
      </w:pPr>
      <w:r>
        <w:t>органа первичной профсоюзной организации, созданной</w:t>
      </w:r>
    </w:p>
    <w:p w:rsidR="002B5E07" w:rsidRDefault="002B5E07">
      <w:pPr>
        <w:pStyle w:val="ConsPlusNormal"/>
        <w:jc w:val="center"/>
      </w:pPr>
      <w:r>
        <w:t>в государственном органе), жилищным, жилищно-строительным,</w:t>
      </w:r>
    </w:p>
    <w:p w:rsidR="002B5E07" w:rsidRDefault="002B5E07">
      <w:pPr>
        <w:pStyle w:val="ConsPlusNormal"/>
        <w:jc w:val="center"/>
      </w:pPr>
      <w:r>
        <w:t>гаражным кооперативом, садоводческим, огородническим, дачным</w:t>
      </w:r>
    </w:p>
    <w:p w:rsidR="002B5E07" w:rsidRDefault="002B5E07">
      <w:pPr>
        <w:pStyle w:val="ConsPlusNormal"/>
        <w:jc w:val="center"/>
      </w:pPr>
      <w:r>
        <w:t>потребительским кооперативом, товариществом собственников</w:t>
      </w:r>
    </w:p>
    <w:p w:rsidR="002B5E07" w:rsidRDefault="002B5E07">
      <w:pPr>
        <w:pStyle w:val="ConsPlusNormal"/>
        <w:jc w:val="center"/>
      </w:pPr>
      <w:r>
        <w:t>недвижимости в качестве единоличного исполнительного органа</w:t>
      </w:r>
    </w:p>
    <w:p w:rsidR="002B5E07" w:rsidRDefault="002B5E07">
      <w:pPr>
        <w:pStyle w:val="ConsPlusNormal"/>
        <w:jc w:val="center"/>
      </w:pPr>
      <w:r>
        <w:t>или вхождения в состав их коллегиальных органов управления</w:t>
      </w:r>
    </w:p>
    <w:p w:rsidR="002B5E07" w:rsidRDefault="002B5E07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474"/>
        <w:gridCol w:w="1531"/>
        <w:gridCol w:w="1134"/>
        <w:gridCol w:w="1304"/>
        <w:gridCol w:w="2721"/>
      </w:tblGrid>
      <w:tr w:rsidR="002B5E07">
        <w:tc>
          <w:tcPr>
            <w:tcW w:w="907" w:type="dxa"/>
            <w:vMerge w:val="restart"/>
          </w:tcPr>
          <w:p w:rsidR="002B5E07" w:rsidRDefault="002B5E07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1474" w:type="dxa"/>
            <w:vMerge w:val="restart"/>
          </w:tcPr>
          <w:p w:rsidR="002B5E07" w:rsidRDefault="002B5E07">
            <w:pPr>
              <w:pStyle w:val="ConsPlusNormal"/>
              <w:jc w:val="center"/>
            </w:pPr>
            <w:r>
              <w:t>Регистрационный номер ходатайства</w:t>
            </w:r>
          </w:p>
        </w:tc>
        <w:tc>
          <w:tcPr>
            <w:tcW w:w="1531" w:type="dxa"/>
            <w:vMerge w:val="restart"/>
          </w:tcPr>
          <w:p w:rsidR="002B5E07" w:rsidRDefault="002B5E07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2438" w:type="dxa"/>
            <w:gridSpan w:val="2"/>
            <w:vAlign w:val="center"/>
          </w:tcPr>
          <w:p w:rsidR="002B5E07" w:rsidRDefault="002B5E07">
            <w:pPr>
              <w:pStyle w:val="ConsPlusNormal"/>
              <w:jc w:val="center"/>
            </w:pPr>
            <w:r>
              <w:t>Ходатайство представлено</w:t>
            </w:r>
          </w:p>
        </w:tc>
        <w:tc>
          <w:tcPr>
            <w:tcW w:w="2721" w:type="dxa"/>
            <w:vMerge w:val="restart"/>
          </w:tcPr>
          <w:p w:rsidR="002B5E07" w:rsidRDefault="002B5E07">
            <w:pPr>
              <w:pStyle w:val="ConsPlusNormal"/>
              <w:jc w:val="center"/>
            </w:pPr>
            <w:r>
              <w:t>Наименование некоммерческой организации, в управлении которой планируется участвовать, или органа управления некоммерческой организацией</w:t>
            </w:r>
          </w:p>
        </w:tc>
      </w:tr>
      <w:tr w:rsidR="002B5E07">
        <w:tc>
          <w:tcPr>
            <w:tcW w:w="907" w:type="dxa"/>
            <w:vMerge/>
          </w:tcPr>
          <w:p w:rsidR="002B5E07" w:rsidRDefault="002B5E07"/>
        </w:tc>
        <w:tc>
          <w:tcPr>
            <w:tcW w:w="1474" w:type="dxa"/>
            <w:vMerge/>
          </w:tcPr>
          <w:p w:rsidR="002B5E07" w:rsidRDefault="002B5E07"/>
        </w:tc>
        <w:tc>
          <w:tcPr>
            <w:tcW w:w="1531" w:type="dxa"/>
            <w:vMerge/>
          </w:tcPr>
          <w:p w:rsidR="002B5E07" w:rsidRDefault="002B5E07"/>
        </w:tc>
        <w:tc>
          <w:tcPr>
            <w:tcW w:w="1134" w:type="dxa"/>
          </w:tcPr>
          <w:p w:rsidR="002B5E07" w:rsidRDefault="002B5E07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</w:tcPr>
          <w:p w:rsidR="002B5E07" w:rsidRDefault="002B5E07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721" w:type="dxa"/>
            <w:vMerge/>
          </w:tcPr>
          <w:p w:rsidR="002B5E07" w:rsidRDefault="002B5E07"/>
        </w:tc>
      </w:tr>
      <w:tr w:rsidR="002B5E07">
        <w:tc>
          <w:tcPr>
            <w:tcW w:w="907" w:type="dxa"/>
          </w:tcPr>
          <w:p w:rsidR="002B5E07" w:rsidRDefault="002B5E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2B5E07" w:rsidRDefault="002B5E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2B5E07" w:rsidRDefault="002B5E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2B5E07" w:rsidRDefault="002B5E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2B5E07" w:rsidRDefault="002B5E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21" w:type="dxa"/>
          </w:tcPr>
          <w:p w:rsidR="002B5E07" w:rsidRDefault="002B5E07">
            <w:pPr>
              <w:pStyle w:val="ConsPlusNormal"/>
              <w:jc w:val="center"/>
            </w:pPr>
            <w:r>
              <w:t>6</w:t>
            </w:r>
          </w:p>
        </w:tc>
      </w:tr>
      <w:tr w:rsidR="002B5E07">
        <w:tc>
          <w:tcPr>
            <w:tcW w:w="907" w:type="dxa"/>
          </w:tcPr>
          <w:p w:rsidR="002B5E07" w:rsidRDefault="002B5E07">
            <w:pPr>
              <w:pStyle w:val="ConsPlusNormal"/>
            </w:pPr>
          </w:p>
        </w:tc>
        <w:tc>
          <w:tcPr>
            <w:tcW w:w="1474" w:type="dxa"/>
          </w:tcPr>
          <w:p w:rsidR="002B5E07" w:rsidRDefault="002B5E07">
            <w:pPr>
              <w:pStyle w:val="ConsPlusNormal"/>
            </w:pPr>
          </w:p>
        </w:tc>
        <w:tc>
          <w:tcPr>
            <w:tcW w:w="1531" w:type="dxa"/>
          </w:tcPr>
          <w:p w:rsidR="002B5E07" w:rsidRDefault="002B5E07">
            <w:pPr>
              <w:pStyle w:val="ConsPlusNormal"/>
            </w:pPr>
          </w:p>
        </w:tc>
        <w:tc>
          <w:tcPr>
            <w:tcW w:w="1134" w:type="dxa"/>
          </w:tcPr>
          <w:p w:rsidR="002B5E07" w:rsidRDefault="002B5E07">
            <w:pPr>
              <w:pStyle w:val="ConsPlusNormal"/>
            </w:pPr>
          </w:p>
        </w:tc>
        <w:tc>
          <w:tcPr>
            <w:tcW w:w="1304" w:type="dxa"/>
          </w:tcPr>
          <w:p w:rsidR="002B5E07" w:rsidRDefault="002B5E07">
            <w:pPr>
              <w:pStyle w:val="ConsPlusNormal"/>
            </w:pPr>
          </w:p>
        </w:tc>
        <w:tc>
          <w:tcPr>
            <w:tcW w:w="2721" w:type="dxa"/>
          </w:tcPr>
          <w:p w:rsidR="002B5E07" w:rsidRDefault="002B5E07">
            <w:pPr>
              <w:pStyle w:val="ConsPlusNormal"/>
            </w:pPr>
          </w:p>
        </w:tc>
      </w:tr>
    </w:tbl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2B5E07">
      <w:bookmarkStart w:id="4" w:name="_GoBack"/>
      <w:bookmarkEnd w:id="4"/>
    </w:p>
    <w:sectPr w:rsidR="001957BB" w:rsidSect="0099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07"/>
    <w:rsid w:val="000E0C4D"/>
    <w:rsid w:val="001622E2"/>
    <w:rsid w:val="00167960"/>
    <w:rsid w:val="002B5E07"/>
    <w:rsid w:val="003B465B"/>
    <w:rsid w:val="00536F54"/>
    <w:rsid w:val="005A75DF"/>
    <w:rsid w:val="00634CCE"/>
    <w:rsid w:val="00910E47"/>
    <w:rsid w:val="00926BF4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89CAC-1B11-4199-BC68-83169004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E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5E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5E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5E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E38586CB69C541727E1EB902D8D27FE5284A9955847D8D9E8D0507507C1381BBE6B3E61FC28B97899AD31752626F5E3091D8351CE203D9F2D2C8B2W847G" TargetMode="External"/><Relationship Id="rId13" Type="http://schemas.openxmlformats.org/officeDocument/2006/relationships/hyperlink" Target="consultantplus://offline/ref=C4E38586CB69C541727E1EB902D8D27FE5284A9955847D8D9E8D0507507C1381BBE6B3E61FC28B97899AD31753626F5E3091D8351CE203D9F2D2C8B2W847G" TargetMode="External"/><Relationship Id="rId18" Type="http://schemas.openxmlformats.org/officeDocument/2006/relationships/hyperlink" Target="consultantplus://offline/ref=C4E38586CB69C541727E1EB902D8D27FE5284A9955847D8D9E8D0507507C1381BBE6B3E61FC28B97899AD31555626F5E3091D8351CE203D9F2D2C8B2W847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4E38586CB69C541727E1EB902D8D27FE5284A9955847D8D9E8D0507507C1381BBE6B3E61FC28B97899AD31755626F5E3091D8351CE203D9F2D2C8B2W847G" TargetMode="External"/><Relationship Id="rId12" Type="http://schemas.openxmlformats.org/officeDocument/2006/relationships/hyperlink" Target="consultantplus://offline/ref=C4E38586CB69C541727E1EB902D8D27FE5284A9955847D8D9E8D0507507C1381BBE6B3E61FC28B97899AD31751626F5E3091D8351CE203D9F2D2C8B2W847G" TargetMode="External"/><Relationship Id="rId17" Type="http://schemas.openxmlformats.org/officeDocument/2006/relationships/hyperlink" Target="consultantplus://offline/ref=C4E38586CB69C541727E00B414B48C75E723149C508677DDC1DE03500F2C15D4FBA6B5B15C858DC2D8DE861E5469250F76DAD7371DWF45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4E38586CB69C541727E1EB902D8D27FE5284A9955847D8D9E8D0507507C1381BBE6B3E61FC28B97899AD3175F626F5E3091D8351CE203D9F2D2C8B2W847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E38586CB69C541727E00B414B48C75E723149C508677DDC1DE03500F2C15D4FBA6B5B05A868DC2D8DE861E5469250F76DAD7371DWF45G" TargetMode="External"/><Relationship Id="rId11" Type="http://schemas.openxmlformats.org/officeDocument/2006/relationships/hyperlink" Target="consultantplus://offline/ref=C4E38586CB69C541727E1EB902D8D27FE5284A9955847D8D9E8D0507507C1381BBE6B3E61FC28B97899AD31753626F5E3091D8351CE203D9F2D2C8B2W847G" TargetMode="External"/><Relationship Id="rId5" Type="http://schemas.openxmlformats.org/officeDocument/2006/relationships/hyperlink" Target="consultantplus://offline/ref=C4E38586CB69C541727E1EB902D8D27FE5284A9955847D8D9E8D0507507C1381BBE6B3E61FC28B97899AD31754626F5E3091D8351CE203D9F2D2C8B2W847G" TargetMode="External"/><Relationship Id="rId15" Type="http://schemas.openxmlformats.org/officeDocument/2006/relationships/hyperlink" Target="consultantplus://offline/ref=C4E38586CB69C541727E1EB902D8D27FE5284A9955847D8D9E8D0507507C1381BBE6B3E61FC28B97899AD31750626F5E3091D8351CE203D9F2D2C8B2W847G" TargetMode="External"/><Relationship Id="rId10" Type="http://schemas.openxmlformats.org/officeDocument/2006/relationships/hyperlink" Target="consultantplus://offline/ref=C4E38586CB69C541727E1EB902D8D27FE5284A9955847D8D9E8D0507507C1381BBE6B3E61FC28B97899AD31750626F5E3091D8351CE203D9F2D2C8B2W847G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4E38586CB69C541727E1EB902D8D27FE5284A9955847D8D9E8D0507507C1381BBE6B3E61FC28B97899AD31753626F5E3091D8351CE203D9F2D2C8B2W847G" TargetMode="External"/><Relationship Id="rId14" Type="http://schemas.openxmlformats.org/officeDocument/2006/relationships/hyperlink" Target="consultantplus://offline/ref=C4E38586CB69C541727E1EB902D8D27FE5284A9955847D8D9E8D0507507C1381BBE6B3E61FC28B97899AD3175E626F5E3091D8351CE203D9F2D2C8B2W84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2439</Words>
  <Characters>13906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2019-02-20T06:56:00Z</dcterms:created>
  <dcterms:modified xsi:type="dcterms:W3CDTF">2019-02-20T06:57:00Z</dcterms:modified>
</cp:coreProperties>
</file>