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D4C" w:rsidRDefault="00824D4C" w:rsidP="00824D4C">
      <w:pPr>
        <w:pStyle w:val="ConsPlusTitle"/>
        <w:spacing w:line="216" w:lineRule="auto"/>
        <w:jc w:val="center"/>
        <w:outlineLvl w:val="0"/>
      </w:pPr>
      <w:r>
        <w:t>АППАРАТ ГУБЕРНАТОРА СВЕРДЛОВСКОЙ ОБЛАСТИ</w:t>
      </w:r>
    </w:p>
    <w:p w:rsidR="00824D4C" w:rsidRDefault="00824D4C" w:rsidP="00824D4C">
      <w:pPr>
        <w:pStyle w:val="ConsPlusTitle"/>
        <w:spacing w:line="216" w:lineRule="auto"/>
        <w:jc w:val="center"/>
      </w:pPr>
      <w:r>
        <w:t>И ПРАВИТЕЛЬСТВА СВЕРДЛОВСКОЙ ОБЛАСТИ</w:t>
      </w:r>
    </w:p>
    <w:p w:rsidR="00824D4C" w:rsidRDefault="00824D4C" w:rsidP="00824D4C">
      <w:pPr>
        <w:pStyle w:val="ConsPlusTitle"/>
        <w:spacing w:line="216" w:lineRule="auto"/>
        <w:jc w:val="center"/>
      </w:pPr>
    </w:p>
    <w:p w:rsidR="00824D4C" w:rsidRDefault="00824D4C" w:rsidP="00824D4C">
      <w:pPr>
        <w:pStyle w:val="ConsPlusTitle"/>
        <w:spacing w:line="216" w:lineRule="auto"/>
        <w:jc w:val="center"/>
      </w:pPr>
      <w:r>
        <w:t>РАСПОРЯЖЕНИЕ</w:t>
      </w:r>
    </w:p>
    <w:p w:rsidR="00824D4C" w:rsidRDefault="00824D4C" w:rsidP="00824D4C">
      <w:pPr>
        <w:pStyle w:val="ConsPlusTitle"/>
        <w:spacing w:line="216" w:lineRule="auto"/>
        <w:jc w:val="center"/>
      </w:pPr>
      <w:r>
        <w:t>от 25 декабря 2018 г. N 8-РА</w:t>
      </w:r>
    </w:p>
    <w:p w:rsidR="00824D4C" w:rsidRDefault="00824D4C" w:rsidP="00824D4C">
      <w:pPr>
        <w:pStyle w:val="ConsPlusTitle"/>
        <w:spacing w:line="216" w:lineRule="auto"/>
        <w:jc w:val="center"/>
      </w:pPr>
    </w:p>
    <w:p w:rsidR="00824D4C" w:rsidRDefault="00824D4C" w:rsidP="00824D4C">
      <w:pPr>
        <w:pStyle w:val="ConsPlusTitle"/>
        <w:spacing w:line="216" w:lineRule="auto"/>
        <w:jc w:val="center"/>
      </w:pPr>
      <w:r>
        <w:t>О КОМИССИИ ПО СОБЛЮДЕНИЮ ТРЕБОВАНИЙ К СЛУЖЕБНОМУ ПОВЕДЕНИЮ</w:t>
      </w:r>
    </w:p>
    <w:p w:rsidR="00824D4C" w:rsidRDefault="00824D4C" w:rsidP="00824D4C">
      <w:pPr>
        <w:pStyle w:val="ConsPlusTitle"/>
        <w:spacing w:line="216" w:lineRule="auto"/>
        <w:jc w:val="center"/>
      </w:pPr>
      <w:r>
        <w:t>ГОСУДАРСТВЕННЫХ ГРАЖДАНСКИХ СЛУЖАЩИХ СВЕРДЛОВСКОЙ ОБЛАСТИ</w:t>
      </w:r>
    </w:p>
    <w:p w:rsidR="00824D4C" w:rsidRDefault="00824D4C" w:rsidP="00824D4C">
      <w:pPr>
        <w:pStyle w:val="ConsPlusTitle"/>
        <w:spacing w:line="216" w:lineRule="auto"/>
        <w:jc w:val="center"/>
      </w:pPr>
      <w:r>
        <w:t>И УРЕГУЛИРОВАНИЮ КОНФЛИКТА ИНТЕРЕСОВ В АППАРАТЕ ГУБЕРНАТОРА</w:t>
      </w:r>
    </w:p>
    <w:p w:rsidR="00824D4C" w:rsidRDefault="00824D4C" w:rsidP="00824D4C">
      <w:pPr>
        <w:pStyle w:val="ConsPlusTitle"/>
        <w:spacing w:line="216" w:lineRule="auto"/>
        <w:jc w:val="center"/>
      </w:pPr>
      <w:r>
        <w:t>СВЕРДЛОВСКОЙ ОБЛАСТИ И ПРАВИТЕЛЬСТВА СВЕРДЛОВСКОЙ ОБЛАСТИ</w:t>
      </w:r>
    </w:p>
    <w:p w:rsidR="00824D4C" w:rsidRDefault="00824D4C" w:rsidP="00824D4C">
      <w:pPr>
        <w:spacing w:after="0" w:line="216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24D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proofErr w:type="gramStart"/>
            <w:r>
              <w:rPr>
                <w:color w:val="392C69"/>
              </w:rPr>
              <w:t>(в ред. Распоряжений Аппарата Губернатора Свердловской области</w:t>
            </w:r>
            <w:proofErr w:type="gramEnd"/>
          </w:p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rPr>
                <w:color w:val="392C69"/>
              </w:rPr>
              <w:t xml:space="preserve">и Правительства Свердловской области от 28.02.2019 </w:t>
            </w:r>
            <w:hyperlink r:id="rId5" w:history="1">
              <w:r>
                <w:rPr>
                  <w:color w:val="0000FF"/>
                </w:rPr>
                <w:t>N 9-РА</w:t>
              </w:r>
            </w:hyperlink>
            <w:r>
              <w:rPr>
                <w:color w:val="392C69"/>
              </w:rPr>
              <w:t>,</w:t>
            </w:r>
          </w:p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rPr>
                <w:color w:val="392C69"/>
              </w:rPr>
              <w:t xml:space="preserve">от 19.09.2019 </w:t>
            </w:r>
            <w:hyperlink r:id="rId6" w:history="1">
              <w:r>
                <w:rPr>
                  <w:color w:val="0000FF"/>
                </w:rPr>
                <w:t>N 30-РА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6 статьи 19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</w:t>
      </w:r>
      <w:hyperlink r:id="rId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9" w:history="1">
        <w:r>
          <w:rPr>
            <w:color w:val="0000FF"/>
          </w:rPr>
          <w:t>подпунктом 2 части первой пункта 1 статьи 11</w:t>
        </w:r>
      </w:hyperlink>
      <w:r>
        <w:t xml:space="preserve"> Закона Свердловской области от</w:t>
      </w:r>
      <w:proofErr w:type="gramEnd"/>
      <w:r>
        <w:t xml:space="preserve"> 15 июля 2005 года N 84-ОЗ "Об особенностях государственной гражданской службы Свердловской области", в целях профилактики коррупционных и иных правонарушений на государственной гражданской службе Свердловской области: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1. Образовать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 в Аппарате Губернатора Свердловской области и Правительства Свердловской области.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2. Утвердить: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1) </w:t>
      </w:r>
      <w:hyperlink w:anchor="P44" w:history="1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Аппарате Губернатора Свердловской области и Правительства Свердловской области (прилагается);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2) </w:t>
      </w:r>
      <w:hyperlink w:anchor="P310" w:history="1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Аппарате Губернатора Свердловской области и Правительства Свердловской области (прилагается);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3) </w:t>
      </w:r>
      <w:hyperlink w:anchor="P373" w:history="1">
        <w:r>
          <w:rPr>
            <w:color w:val="0000FF"/>
          </w:rPr>
          <w:t>Порядок</w:t>
        </w:r>
      </w:hyperlink>
      <w:r>
        <w:t xml:space="preserve"> работы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Аппарате Губернатора Свердловской области и Правительства Свердловской области (прилагается).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0" w:history="1">
        <w:r>
          <w:rPr>
            <w:color w:val="0000FF"/>
          </w:rPr>
          <w:t>Распоряжение</w:t>
        </w:r>
      </w:hyperlink>
      <w:r>
        <w:t xml:space="preserve"> Руководителя Администрации Губернатора Свердловской области от 23.07.2014 N 18-РРАГ "О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Администрации Губернатора Свердловской области" ("Официальный интернет-портал правовой информации Свердловской области" (www.pravo.gov66.ru), 2014, 29 июля, N 2078) с изменениями, внесенными Распоряжениями Руководителя Администрации Губернатора Свердловской области от</w:t>
      </w:r>
      <w:proofErr w:type="gramEnd"/>
      <w:r>
        <w:t xml:space="preserve"> 30.10.2014 </w:t>
      </w:r>
      <w:hyperlink r:id="rId11" w:history="1">
        <w:r>
          <w:rPr>
            <w:color w:val="0000FF"/>
          </w:rPr>
          <w:t>N 27-РРАГ</w:t>
        </w:r>
      </w:hyperlink>
      <w:r>
        <w:t xml:space="preserve">, от 30.01.2015 </w:t>
      </w:r>
      <w:hyperlink r:id="rId12" w:history="1">
        <w:r>
          <w:rPr>
            <w:color w:val="0000FF"/>
          </w:rPr>
          <w:t>N 7-РРАГ</w:t>
        </w:r>
      </w:hyperlink>
      <w:r>
        <w:t xml:space="preserve">, от 14.04.2015 </w:t>
      </w:r>
      <w:hyperlink r:id="rId13" w:history="1">
        <w:r>
          <w:rPr>
            <w:color w:val="0000FF"/>
          </w:rPr>
          <w:t>N 18-РРАГ</w:t>
        </w:r>
      </w:hyperlink>
      <w:r>
        <w:t xml:space="preserve">, от 26.02.2016 </w:t>
      </w:r>
      <w:hyperlink r:id="rId14" w:history="1">
        <w:r>
          <w:rPr>
            <w:color w:val="0000FF"/>
          </w:rPr>
          <w:t>N 9-РРАГ</w:t>
        </w:r>
      </w:hyperlink>
      <w:r>
        <w:t xml:space="preserve">, Распоряжениями Администрации Губернатора Свердловской области от 10.04.2017 </w:t>
      </w:r>
      <w:hyperlink r:id="rId15" w:history="1">
        <w:r>
          <w:rPr>
            <w:color w:val="0000FF"/>
          </w:rPr>
          <w:t>N 7-РАГ</w:t>
        </w:r>
      </w:hyperlink>
      <w:r>
        <w:t xml:space="preserve"> и от 15.11.2017 </w:t>
      </w:r>
      <w:hyperlink r:id="rId16" w:history="1">
        <w:r>
          <w:rPr>
            <w:color w:val="0000FF"/>
          </w:rPr>
          <w:t>N 21-РАГ</w:t>
        </w:r>
      </w:hyperlink>
      <w:r>
        <w:t>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5. Настоящее Распоряжение опубликовать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Свердловской области" (www.pravo.gov66.ru).</w:t>
      </w: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  <w:jc w:val="right"/>
      </w:pPr>
      <w:r>
        <w:t>Заместитель Губернатора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Свердловской области -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Руководитель Аппарата Губернатора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Свердловской области и Правительства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Свердловской области</w:t>
      </w:r>
    </w:p>
    <w:p w:rsidR="00824D4C" w:rsidRDefault="00824D4C" w:rsidP="00824D4C">
      <w:pPr>
        <w:pStyle w:val="ConsPlusNormal"/>
        <w:spacing w:line="216" w:lineRule="auto"/>
        <w:jc w:val="right"/>
      </w:pPr>
      <w:bookmarkStart w:id="0" w:name="_GoBack"/>
      <w:bookmarkEnd w:id="0"/>
      <w:r>
        <w:t>В.А.ЧАЙНИКОВ</w:t>
      </w:r>
    </w:p>
    <w:p w:rsidR="00824D4C" w:rsidRDefault="00824D4C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24D4C" w:rsidRDefault="00824D4C" w:rsidP="00824D4C">
      <w:pPr>
        <w:pStyle w:val="ConsPlusNormal"/>
        <w:spacing w:line="216" w:lineRule="auto"/>
        <w:jc w:val="right"/>
        <w:outlineLvl w:val="0"/>
      </w:pPr>
      <w:r>
        <w:lastRenderedPageBreak/>
        <w:t>Утверждено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Распоряжением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Аппарата Губернатора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Свердловской области и Правительства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Свердловской области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от 25 декабря 2018 г. N 8-РА</w:t>
      </w: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Title"/>
        <w:spacing w:line="216" w:lineRule="auto"/>
        <w:jc w:val="center"/>
      </w:pPr>
      <w:bookmarkStart w:id="1" w:name="P44"/>
      <w:bookmarkEnd w:id="1"/>
      <w:r>
        <w:t>ПОЛОЖЕНИЕ</w:t>
      </w:r>
    </w:p>
    <w:p w:rsidR="00824D4C" w:rsidRDefault="00824D4C" w:rsidP="00824D4C">
      <w:pPr>
        <w:pStyle w:val="ConsPlusTitle"/>
        <w:spacing w:line="216" w:lineRule="auto"/>
        <w:jc w:val="center"/>
      </w:pPr>
      <w:r>
        <w:t>О КОМИССИИ ПО СОБЛЮДЕНИЮ ТРЕБОВАНИЙ К СЛУЖЕБНОМУ ПОВЕДЕНИЮ</w:t>
      </w:r>
    </w:p>
    <w:p w:rsidR="00824D4C" w:rsidRDefault="00824D4C" w:rsidP="00824D4C">
      <w:pPr>
        <w:pStyle w:val="ConsPlusTitle"/>
        <w:spacing w:line="216" w:lineRule="auto"/>
        <w:jc w:val="center"/>
      </w:pPr>
      <w:r>
        <w:t>ГОСУДАРСТВЕННЫХ ГРАЖДАНСКИХ СЛУЖАЩИХ СВЕРДЛОВСКОЙ ОБЛАСТИ</w:t>
      </w:r>
    </w:p>
    <w:p w:rsidR="00824D4C" w:rsidRDefault="00824D4C" w:rsidP="00824D4C">
      <w:pPr>
        <w:pStyle w:val="ConsPlusTitle"/>
        <w:spacing w:line="216" w:lineRule="auto"/>
        <w:jc w:val="center"/>
      </w:pPr>
      <w:r>
        <w:t>И УРЕГУЛИРОВАНИЮ КОНФЛИКТА ИНТЕРЕСОВ В АППАРАТЕ ГУБЕРНАТОРА</w:t>
      </w:r>
    </w:p>
    <w:p w:rsidR="00824D4C" w:rsidRDefault="00824D4C" w:rsidP="00824D4C">
      <w:pPr>
        <w:pStyle w:val="ConsPlusTitle"/>
        <w:spacing w:line="216" w:lineRule="auto"/>
        <w:jc w:val="center"/>
      </w:pPr>
      <w:r>
        <w:t>СВЕРДЛОВСКОЙ ОБЛАСТИ И ПРАВИТЕЛЬСТВА СВЕРДЛОВСКОЙ ОБЛАСТИ</w:t>
      </w:r>
    </w:p>
    <w:p w:rsidR="00824D4C" w:rsidRDefault="00824D4C" w:rsidP="00824D4C">
      <w:pPr>
        <w:spacing w:after="0" w:line="216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24D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proofErr w:type="gramStart"/>
            <w:r>
              <w:rPr>
                <w:color w:val="392C69"/>
              </w:rPr>
              <w:t>(в ред. Распоряжений Аппарата Губернатора Свердловской области</w:t>
            </w:r>
            <w:proofErr w:type="gramEnd"/>
          </w:p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rPr>
                <w:color w:val="392C69"/>
              </w:rPr>
              <w:t xml:space="preserve">и Правительства Свердловской области от 28.02.2019 </w:t>
            </w:r>
            <w:hyperlink r:id="rId17" w:history="1">
              <w:r>
                <w:rPr>
                  <w:color w:val="0000FF"/>
                </w:rPr>
                <w:t>N 9-РА</w:t>
              </w:r>
            </w:hyperlink>
            <w:r>
              <w:rPr>
                <w:color w:val="392C69"/>
              </w:rPr>
              <w:t>,</w:t>
            </w:r>
          </w:p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rPr>
                <w:color w:val="392C69"/>
              </w:rPr>
              <w:t xml:space="preserve">от 19.09.2019 </w:t>
            </w:r>
            <w:hyperlink r:id="rId18" w:history="1">
              <w:r>
                <w:rPr>
                  <w:color w:val="0000FF"/>
                </w:rPr>
                <w:t>N 30-РА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1. Настоящее положение определяет порядок формирования и деятельности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Аппарате Губернатора Свердловской области и Правительства Свердловской области (далее - Комиссия).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2. Комиссия рассматривает вопросы, связанные </w:t>
      </w:r>
      <w:proofErr w:type="gramStart"/>
      <w:r>
        <w:t>с</w:t>
      </w:r>
      <w:proofErr w:type="gramEnd"/>
      <w:r>
        <w:t>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proofErr w:type="gramStart"/>
      <w:r>
        <w:t xml:space="preserve">1) соблюдением ограничений и запретов, требований о предотвращении или урегулировании конфликта интересов, исполнением обязанностей, установленных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интересов), в отношении государственных гражданских служащих Свердловской области, замещающих должности государственной гражданской службы Свердловской области в Аппарате Губернатора Свердловской</w:t>
      </w:r>
      <w:proofErr w:type="gramEnd"/>
      <w:r>
        <w:t xml:space="preserve"> </w:t>
      </w:r>
      <w:proofErr w:type="gramStart"/>
      <w:r>
        <w:t>области и Правительства Свердловской области (далее - гражданский служащий), а также граждан, замещавших должности государственной гражданской службы Свердловской области в Аппарате Губернатора Свердловской области и Правительства Свердловской области, включенные в перечень должностей, при замещении которых государственные гражданские служащие Свердловской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 (супруга) и несовершеннолетних детей (далее - гражданин);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2) осуществлением в Аппарате Губернатора Свердловской области и Правительства Свердловской области мер по предупреждению коррупции.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3. Комиссия образуется распоряжением Аппарата Губернатора Свердловской области и Правительства Свердловской области, которым утверждается состав Комиссии и порядок ее работы.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4. В состав Комиссии входят председатель Комиссии, заместитель председателя Комиссии, секретарь Комиссии, члены Комиссии.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proofErr w:type="gramStart"/>
      <w:r>
        <w:t>В состав комиссии входят представители (представитель) уполномоченного исполнительного органа государственной власти Свердловской области по профилактике коррупционных правонарушений, научных организаций и образовательных учреждений среднего профессионального образования, высшего образования и дополнительного профессионального образования, деятельность которых связана с государственной гражданской службой Российской Федерации (по согласованию и на основании запроса Заместителя Губернатора Свердловской области - Руководителя Аппарата Губернатора Свердловской области и Правительства Свердловской области).</w:t>
      </w:r>
      <w:proofErr w:type="gramEnd"/>
    </w:p>
    <w:p w:rsidR="00824D4C" w:rsidRDefault="00824D4C" w:rsidP="00824D4C">
      <w:pPr>
        <w:pStyle w:val="ConsPlusNormal"/>
        <w:spacing w:line="216" w:lineRule="auto"/>
        <w:jc w:val="both"/>
      </w:pPr>
      <w:r>
        <w:t xml:space="preserve">(в ред. </w:t>
      </w:r>
      <w:hyperlink r:id="rId20" w:history="1">
        <w:r>
          <w:rPr>
            <w:color w:val="0000FF"/>
          </w:rPr>
          <w:t>Распоряжения</w:t>
        </w:r>
      </w:hyperlink>
      <w:r>
        <w:t xml:space="preserve"> Аппарата Губернатора Свердловской области и Правительства Свердловской области от 19.09.2019 N 30-РА)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proofErr w:type="gramStart"/>
      <w:r>
        <w:t xml:space="preserve">Заместитель Губернатора Свердловской области - Руководитель Аппарата Губернатора Свердловской области и Правительства Свердловской области может принять решение о включении в состав Комиссии представителя профсоюзной организации, действующей в Аппарате Губернатора Свердловской области и Правительства Свердловской области (по согласованию и на основании запроса Заместителя Губернатора Свердловской области - Руководителя Аппарата </w:t>
      </w:r>
      <w:r>
        <w:lastRenderedPageBreak/>
        <w:t>Губернатора Свердловской области и Правительства Свердловской области).</w:t>
      </w:r>
      <w:proofErr w:type="gramEnd"/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6.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7. В заседаниях Комиссии с правом совещательного голоса участвуют: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должности государственной гражданской службы Свердловской области, аналогичные должности, замещаемой гражданским служащим, в отношении которого Комиссией рассматривается этот вопрос;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2" w:name="P68"/>
      <w:bookmarkEnd w:id="2"/>
      <w:r>
        <w:t xml:space="preserve">2) другие гражданские служащие; специалисты, которые могут дать пояснения по вопросам государственной гражданской службы Российской Федерации и вопросам, рассматриваемым Комиссией; должностные лица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области; представители заинтересованных организаций; </w:t>
      </w:r>
      <w:proofErr w:type="gramStart"/>
      <w:r>
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рабочих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8. Заседание Комиссии считается правомочным, если на нем присутствует не менее двух третей от общего числа членов Комиссии.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9. Проведение заседаний Комиссии с участием только членов Комиссии, замещающих должности государственной гражданской службы Свердловской области в Аппарате Губернатора Свердловской области и Правительства Свердловской области, недопустимо.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3" w:name="P71"/>
      <w:bookmarkEnd w:id="3"/>
      <w:r>
        <w:t>10. Основаниями для проведения заседания Комиссии являются: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4" w:name="P72"/>
      <w:bookmarkEnd w:id="4"/>
      <w:proofErr w:type="gramStart"/>
      <w:r>
        <w:t xml:space="preserve">1) представление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 в соответствии с </w:t>
      </w:r>
      <w:hyperlink r:id="rId21" w:history="1">
        <w:r>
          <w:rPr>
            <w:color w:val="0000FF"/>
          </w:rPr>
          <w:t>пунктом 20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поведению, утвержденного</w:t>
      </w:r>
      <w:proofErr w:type="gramEnd"/>
      <w:r>
        <w:t xml:space="preserve"> </w:t>
      </w:r>
      <w:proofErr w:type="gramStart"/>
      <w:r>
        <w:t>Указом Губернатора Свердловской области от 30.10.2009 N 968-УГ "Об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поведению" (далее - Положение о проверке), материалов проверки, свидетельствующих:</w:t>
      </w:r>
      <w:proofErr w:type="gramEnd"/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5" w:name="P73"/>
      <w:bookmarkEnd w:id="5"/>
      <w:r>
        <w:t xml:space="preserve">о представлении гражданским служащим недостоверных или неполных сведений, предусмотренных </w:t>
      </w:r>
      <w:hyperlink r:id="rId22" w:history="1">
        <w:r>
          <w:rPr>
            <w:color w:val="0000FF"/>
          </w:rPr>
          <w:t>подпунктом 1 пункта 1</w:t>
        </w:r>
      </w:hyperlink>
      <w:r>
        <w:t xml:space="preserve"> Положения о проверке;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6" w:name="P74"/>
      <w:bookmarkEnd w:id="6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7" w:name="P75"/>
      <w:bookmarkEnd w:id="7"/>
      <w:r>
        <w:t xml:space="preserve">2) </w:t>
      </w:r>
      <w:proofErr w:type="gramStart"/>
      <w:r>
        <w:t>поступившее</w:t>
      </w:r>
      <w:proofErr w:type="gramEnd"/>
      <w:r>
        <w:t xml:space="preserve"> в Департамент государственной службы, кадров и наград Губернатора Свердловской области и Правительства Свердловской области (далее - Департамент):</w:t>
      </w:r>
    </w:p>
    <w:p w:rsidR="00824D4C" w:rsidRDefault="00824D4C" w:rsidP="00824D4C">
      <w:pPr>
        <w:pStyle w:val="ConsPlusNormal"/>
        <w:spacing w:line="216" w:lineRule="auto"/>
        <w:jc w:val="both"/>
      </w:pPr>
      <w:r>
        <w:t xml:space="preserve">(в ред. </w:t>
      </w:r>
      <w:hyperlink r:id="rId23" w:history="1">
        <w:r>
          <w:rPr>
            <w:color w:val="0000FF"/>
          </w:rPr>
          <w:t>Распоряжения</w:t>
        </w:r>
      </w:hyperlink>
      <w:r>
        <w:t xml:space="preserve"> Аппарата Губернатора Свердловской области и Правительства Свердловской области от 28.02.2019 N 9-РА)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8" w:name="P77"/>
      <w:bookmarkEnd w:id="8"/>
      <w:proofErr w:type="gramStart"/>
      <w:r>
        <w:t xml:space="preserve">обращение гражданина или гражданского служащего, планирующего свое увольнение с государственной гражданской службы Свердловской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</w:t>
      </w:r>
      <w:r>
        <w:lastRenderedPageBreak/>
        <w:t>должностные (служебные) обязанности, до истечения двух лет со дня увольнения с</w:t>
      </w:r>
      <w:proofErr w:type="gramEnd"/>
      <w:r>
        <w:t xml:space="preserve"> государственной гражданской службы Свердловской области;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9" w:name="P78"/>
      <w:bookmarkEnd w:id="9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10" w:name="P79"/>
      <w:bookmarkEnd w:id="10"/>
      <w:proofErr w:type="gramStart"/>
      <w:r>
        <w:t xml:space="preserve">заявление гражданского служащего о невозможности выполнить требования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7 мая 2013 года N 79-ФЗ) в связи</w:t>
      </w:r>
      <w:proofErr w:type="gramEnd"/>
      <w:r>
        <w:t xml:space="preserve"> </w:t>
      </w:r>
      <w:proofErr w:type="gramStart"/>
      <w:r>
        <w:t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proofErr w:type="gramEnd"/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11" w:name="P80"/>
      <w:bookmarkEnd w:id="11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12" w:name="P81"/>
      <w:bookmarkEnd w:id="12"/>
      <w:r>
        <w:t>3) представление Заместителя Губернатора Свердловской области - Руководителя Аппарата Губернатора Свердловской области и Правительства Свердловской области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Аппарате Губернатора Свердловской области и Правительства Свердловской области мер по предупреждению коррупции;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13" w:name="P82"/>
      <w:bookmarkEnd w:id="13"/>
      <w:proofErr w:type="gramStart"/>
      <w:r>
        <w:t xml:space="preserve">4) представление Заместителем Губернатора Свердловской области - Руководителем Аппарата Губернатора Свердловской области и Правительства Свердловской области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25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от 3 декабря</w:t>
      </w:r>
      <w:proofErr w:type="gramEnd"/>
      <w:r>
        <w:t xml:space="preserve"> </w:t>
      </w:r>
      <w:proofErr w:type="gramStart"/>
      <w:r>
        <w:t>2012 года N 230-ФЗ);</w:t>
      </w:r>
      <w:proofErr w:type="gramEnd"/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14" w:name="P83"/>
      <w:bookmarkEnd w:id="14"/>
      <w:proofErr w:type="gramStart"/>
      <w:r>
        <w:t xml:space="preserve">5) поступившее в соответствии с </w:t>
      </w:r>
      <w:hyperlink r:id="rId26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года N 273-ФЗ "О противодействии коррупции" (далее - Федеральный закон от 25 декабря 2008 года N 273-ФЗ) и </w:t>
      </w:r>
      <w:hyperlink r:id="rId27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Аппарат Губернатора Свердловской области и Правительства Свердловской области уведомление коммерческой или некоммерческой организации о заключении с гражданином трудового или гражданско-правового договора</w:t>
      </w:r>
      <w:proofErr w:type="gramEnd"/>
      <w:r>
        <w:t xml:space="preserve"> </w:t>
      </w:r>
      <w:proofErr w:type="gramStart"/>
      <w:r>
        <w:t>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Аппарате Губернатора Свердловской области и Правительства Свердловской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</w:t>
      </w:r>
      <w:proofErr w:type="gramEnd"/>
      <w:r>
        <w:t xml:space="preserve">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12. </w:t>
      </w:r>
      <w:hyperlink w:anchor="P192" w:history="1">
        <w:r>
          <w:rPr>
            <w:color w:val="0000FF"/>
          </w:rPr>
          <w:t>Обращение</w:t>
        </w:r>
      </w:hyperlink>
      <w:r>
        <w:t xml:space="preserve">, указанное в </w:t>
      </w:r>
      <w:hyperlink w:anchor="P77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подается гражданином или гражданским служащим, планирующим свое увольнение с государственной гражданской службы Свердловской области, в Департамент письменно в произвольной форме или по форме согласно приложению N 1 к настоящему положению. В обращении указываются:</w:t>
      </w:r>
    </w:p>
    <w:p w:rsidR="00824D4C" w:rsidRDefault="00824D4C" w:rsidP="00824D4C">
      <w:pPr>
        <w:pStyle w:val="ConsPlusNormal"/>
        <w:spacing w:line="216" w:lineRule="auto"/>
        <w:jc w:val="both"/>
      </w:pPr>
      <w:r>
        <w:t xml:space="preserve">(в ред. </w:t>
      </w:r>
      <w:hyperlink r:id="rId28" w:history="1">
        <w:r>
          <w:rPr>
            <w:color w:val="0000FF"/>
          </w:rPr>
          <w:t>Распоряжения</w:t>
        </w:r>
      </w:hyperlink>
      <w:r>
        <w:t xml:space="preserve"> Аппарата Губернатора Свердловской области и Правительства Свердловской области от 28.02.2019 N 9-РА)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1) фамилия, имя, отчество гражданина или гражданского служащего, планирующего свое увольнение с государственной гражданской службы Свердловской области;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2) дата рождения;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3) адрес места жительства;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4) замещаемые должности в течение последних двух лет до дня увольнения с </w:t>
      </w:r>
      <w:r>
        <w:lastRenderedPageBreak/>
        <w:t>государственной гражданской службы Свердловской области;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5) наименование, местонахождение коммерческой или некоммерческой организации, характер ее деятельности;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6) должностные (служебные) обязанности, исполняемые во время замещения должности государственной гражданской службы Свердловской области, функции по государственному управлению в отношении коммерческой или некоммерческой организации;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7) вид договора (трудовой или гражданско-правовой), предполагаемый срок его действия;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8) сумма оплаты за выполнение (оказание) по договору работ (услуг).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В Департаменте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9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</w:t>
      </w:r>
    </w:p>
    <w:p w:rsidR="00824D4C" w:rsidRDefault="00824D4C" w:rsidP="00824D4C">
      <w:pPr>
        <w:pStyle w:val="ConsPlusNormal"/>
        <w:spacing w:line="216" w:lineRule="auto"/>
        <w:jc w:val="both"/>
      </w:pPr>
      <w:r>
        <w:t xml:space="preserve">(в ред. </w:t>
      </w:r>
      <w:hyperlink r:id="rId30" w:history="1">
        <w:r>
          <w:rPr>
            <w:color w:val="0000FF"/>
          </w:rPr>
          <w:t>Распоряжения</w:t>
        </w:r>
      </w:hyperlink>
      <w:r>
        <w:t xml:space="preserve"> Аппарата Губернатора Свердловской области и Правительства Свердловской области от 28.02.2019 N 9-РА)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13. </w:t>
      </w:r>
      <w:hyperlink w:anchor="P255" w:history="1">
        <w:r>
          <w:rPr>
            <w:color w:val="0000FF"/>
          </w:rPr>
          <w:t>Заявление</w:t>
        </w:r>
      </w:hyperlink>
      <w:r>
        <w:t xml:space="preserve">, указанное в </w:t>
      </w:r>
      <w:hyperlink w:anchor="P78" w:history="1">
        <w:r>
          <w:rPr>
            <w:color w:val="0000FF"/>
          </w:rPr>
          <w:t>абзаце третьем подпункта 2 пункта 10</w:t>
        </w:r>
      </w:hyperlink>
      <w:r>
        <w:t xml:space="preserve"> настоящего положения, подается гражданским служащим в Департамент письменно в произвольной форме или по форме согласно приложению N 2 к настоящему положению.</w:t>
      </w:r>
    </w:p>
    <w:p w:rsidR="00824D4C" w:rsidRDefault="00824D4C" w:rsidP="00824D4C">
      <w:pPr>
        <w:pStyle w:val="ConsPlusNormal"/>
        <w:spacing w:line="216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 w:history="1">
        <w:r>
          <w:rPr>
            <w:color w:val="0000FF"/>
          </w:rPr>
          <w:t>Распоряжения</w:t>
        </w:r>
      </w:hyperlink>
      <w:r>
        <w:t xml:space="preserve"> Аппарата Губернатора Свердловской области и Правительства Свердловской области от 28.02.2019 N 9-РА)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14. Заявление, указанное в </w:t>
      </w:r>
      <w:hyperlink w:anchor="P79" w:history="1">
        <w:r>
          <w:rPr>
            <w:color w:val="0000FF"/>
          </w:rPr>
          <w:t>абзаце четвертом подпункта 2 пункта 10</w:t>
        </w:r>
      </w:hyperlink>
      <w:r>
        <w:t xml:space="preserve"> настоящего положения, подается гражданским служащим в Департамент письменно в произвольной форме.</w:t>
      </w:r>
    </w:p>
    <w:p w:rsidR="00824D4C" w:rsidRDefault="00824D4C" w:rsidP="00824D4C">
      <w:pPr>
        <w:pStyle w:val="ConsPlusNormal"/>
        <w:spacing w:line="216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history="1">
        <w:r>
          <w:rPr>
            <w:color w:val="0000FF"/>
          </w:rPr>
          <w:t>Распоряжения</w:t>
        </w:r>
      </w:hyperlink>
      <w:r>
        <w:t xml:space="preserve"> Аппарата Губернатора Свердловской области и Правительства Свердловской области от 28.02.2019 N 9-РА)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15. Уведомление, указанное в </w:t>
      </w:r>
      <w:hyperlink w:anchor="P80" w:history="1">
        <w:r>
          <w:rPr>
            <w:color w:val="0000FF"/>
          </w:rPr>
          <w:t>абзаце пятом подпункта 2 пункта 10</w:t>
        </w:r>
      </w:hyperlink>
      <w:r>
        <w:t xml:space="preserve"> настоящего положения, рассматривается Департаментом, который осуществляет подготовку мотивированного заключения по результатам рассмотрения уведомления.</w:t>
      </w:r>
    </w:p>
    <w:p w:rsidR="00824D4C" w:rsidRDefault="00824D4C" w:rsidP="00824D4C">
      <w:pPr>
        <w:pStyle w:val="ConsPlusNormal"/>
        <w:spacing w:line="216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 w:history="1">
        <w:r>
          <w:rPr>
            <w:color w:val="0000FF"/>
          </w:rPr>
          <w:t>Распоряжения</w:t>
        </w:r>
      </w:hyperlink>
      <w:r>
        <w:t xml:space="preserve"> Аппарата Губернатора Свердловской области и Правительства Свердловской области от 28.02.2019 N 9-РА)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16. Уведомление, указанное в </w:t>
      </w:r>
      <w:hyperlink w:anchor="P83" w:history="1">
        <w:r>
          <w:rPr>
            <w:color w:val="0000FF"/>
          </w:rPr>
          <w:t>подпункте 5 пункта 10</w:t>
        </w:r>
      </w:hyperlink>
      <w:r>
        <w:t xml:space="preserve"> настоящего положения, рассматривается Департаментом, который осуществляет подготовку мотивированного заключения о соблюдении гражданином требований </w:t>
      </w:r>
      <w:hyperlink r:id="rId34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</w:t>
      </w:r>
    </w:p>
    <w:p w:rsidR="00824D4C" w:rsidRDefault="00824D4C" w:rsidP="00824D4C">
      <w:pPr>
        <w:pStyle w:val="ConsPlusNormal"/>
        <w:spacing w:line="216" w:lineRule="auto"/>
        <w:jc w:val="both"/>
      </w:pPr>
      <w:r>
        <w:t xml:space="preserve">(в ред. </w:t>
      </w:r>
      <w:hyperlink r:id="rId35" w:history="1">
        <w:r>
          <w:rPr>
            <w:color w:val="0000FF"/>
          </w:rPr>
          <w:t>Распоряжения</w:t>
        </w:r>
      </w:hyperlink>
      <w:r>
        <w:t xml:space="preserve"> Аппарата Губернатора Свердловской области и Правительства Свердловской области от 28.02.2019 N 9-РА)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15" w:name="P105"/>
      <w:bookmarkEnd w:id="15"/>
      <w:r>
        <w:t xml:space="preserve">17.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w:anchor="P77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или уведомлений, указанных в </w:t>
      </w:r>
      <w:hyperlink w:anchor="P80" w:history="1">
        <w:r>
          <w:rPr>
            <w:color w:val="0000FF"/>
          </w:rPr>
          <w:t>абзаце пятом подпункта 2</w:t>
        </w:r>
      </w:hyperlink>
      <w:r>
        <w:t xml:space="preserve"> и </w:t>
      </w:r>
      <w:hyperlink w:anchor="P83" w:history="1">
        <w:r>
          <w:rPr>
            <w:color w:val="0000FF"/>
          </w:rPr>
          <w:t>подпункте 5 пункта 10</w:t>
        </w:r>
      </w:hyperlink>
      <w:r>
        <w:t xml:space="preserve"> настоящего положения, должностные лица Департамента вправе проводить собеседование с гражданином или гражданским служащим, представившим обращение или уведомление, либо с гражданином, заключившим трудовой или гражданско-правовой договор на выполнение работ (оказание</w:t>
      </w:r>
      <w:proofErr w:type="gramEnd"/>
      <w:r>
        <w:t xml:space="preserve"> </w:t>
      </w:r>
      <w:proofErr w:type="gramStart"/>
      <w:r>
        <w:t>услуг) с коммерческой или некоммерческой организацией, направившей уведомление, получать от него письменные пояснения, а Заместитель Губернатора Свердловской области - Руководитель Аппарата Губернатора Свердловской области и Правительства Свердловской области или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 может направлять в установленном порядке запросы в государственные</w:t>
      </w:r>
      <w:proofErr w:type="gramEnd"/>
      <w:r>
        <w:t xml:space="preserve">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сорока пяти дней со дня поступления обращения или уведомления. Указанный срок может быть продлен, но не более чем на тридцать дней.</w:t>
      </w:r>
    </w:p>
    <w:p w:rsidR="00824D4C" w:rsidRDefault="00824D4C" w:rsidP="00824D4C">
      <w:pPr>
        <w:pStyle w:val="ConsPlusNormal"/>
        <w:spacing w:line="216" w:lineRule="auto"/>
        <w:jc w:val="both"/>
      </w:pPr>
      <w:r>
        <w:t>(</w:t>
      </w:r>
      <w:proofErr w:type="gramStart"/>
      <w:r>
        <w:t>п</w:t>
      </w:r>
      <w:proofErr w:type="gramEnd"/>
      <w:r>
        <w:t xml:space="preserve">. 17 в ред. </w:t>
      </w:r>
      <w:hyperlink r:id="rId36" w:history="1">
        <w:r>
          <w:rPr>
            <w:color w:val="0000FF"/>
          </w:rPr>
          <w:t>Распоряжения</w:t>
        </w:r>
      </w:hyperlink>
      <w:r>
        <w:t xml:space="preserve"> Аппарата Губернатора Свердловской области и Правительства Свердловской области от 28.02.2019 N 9-РА)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18. Мотивированное заключение, предусмотренное в </w:t>
      </w:r>
      <w:hyperlink w:anchor="P105" w:history="1">
        <w:r>
          <w:rPr>
            <w:color w:val="0000FF"/>
          </w:rPr>
          <w:t>пункте 17</w:t>
        </w:r>
      </w:hyperlink>
      <w:r>
        <w:t xml:space="preserve"> настоящего положения, должно содержать: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1) информацию, изложенную в обращении или уведомлении, указанных в </w:t>
      </w:r>
      <w:hyperlink w:anchor="P77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80" w:history="1">
        <w:r>
          <w:rPr>
            <w:color w:val="0000FF"/>
          </w:rPr>
          <w:t>пятом подпункта 2</w:t>
        </w:r>
      </w:hyperlink>
      <w:r>
        <w:t xml:space="preserve"> и </w:t>
      </w:r>
      <w:hyperlink w:anchor="P83" w:history="1">
        <w:r>
          <w:rPr>
            <w:color w:val="0000FF"/>
          </w:rPr>
          <w:t>подпункте 5 пункта 10</w:t>
        </w:r>
      </w:hyperlink>
      <w:r>
        <w:t xml:space="preserve"> настоящего положения;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proofErr w:type="gramStart"/>
      <w:r>
        <w:t xml:space="preserve">3) мотивированный вывод по результатам предварительного рассмотрения обращения или </w:t>
      </w:r>
      <w:r>
        <w:lastRenderedPageBreak/>
        <w:t xml:space="preserve">уведомления, указанных в </w:t>
      </w:r>
      <w:hyperlink w:anchor="P77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80" w:history="1">
        <w:r>
          <w:rPr>
            <w:color w:val="0000FF"/>
          </w:rPr>
          <w:t>пятом подпункта 2</w:t>
        </w:r>
      </w:hyperlink>
      <w:r>
        <w:t xml:space="preserve"> и </w:t>
      </w:r>
      <w:hyperlink w:anchor="P83" w:history="1">
        <w:r>
          <w:rPr>
            <w:color w:val="0000FF"/>
          </w:rPr>
          <w:t>подпункте 5 пункта 10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32" w:history="1">
        <w:r>
          <w:rPr>
            <w:color w:val="0000FF"/>
          </w:rPr>
          <w:t>пунктами 29</w:t>
        </w:r>
      </w:hyperlink>
      <w:r>
        <w:t xml:space="preserve">, </w:t>
      </w:r>
      <w:hyperlink w:anchor="P142" w:history="1">
        <w:r>
          <w:rPr>
            <w:color w:val="0000FF"/>
          </w:rPr>
          <w:t>32</w:t>
        </w:r>
      </w:hyperlink>
      <w:r>
        <w:t xml:space="preserve"> и </w:t>
      </w:r>
      <w:hyperlink w:anchor="P149" w:history="1">
        <w:r>
          <w:rPr>
            <w:color w:val="0000FF"/>
          </w:rPr>
          <w:t>34</w:t>
        </w:r>
      </w:hyperlink>
      <w:r>
        <w:t xml:space="preserve"> настоящего положения или иного решения.</w:t>
      </w:r>
      <w:proofErr w:type="gramEnd"/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19. Председатель Комиссии при поступлении к нему информации, содержащей основания для проведения заседания Комиссии: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1) в течение десяти рабочих дней назначает дату заседания Комиссии. При этом дата заседания Комиссии не может быть назначена позднее двадцати рабочих дней со дня поступления указанной информации, за исключением случаев, предусмотренных в </w:t>
      </w:r>
      <w:hyperlink w:anchor="P116" w:history="1">
        <w:r>
          <w:rPr>
            <w:color w:val="0000FF"/>
          </w:rPr>
          <w:t>пунктах 20</w:t>
        </w:r>
      </w:hyperlink>
      <w:r>
        <w:t xml:space="preserve"> и </w:t>
      </w:r>
      <w:hyperlink w:anchor="P117" w:history="1">
        <w:r>
          <w:rPr>
            <w:color w:val="0000FF"/>
          </w:rPr>
          <w:t>21</w:t>
        </w:r>
      </w:hyperlink>
      <w:r>
        <w:t xml:space="preserve"> настоящего положения;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Департамент, и с результатами ее проверки;</w:t>
      </w:r>
    </w:p>
    <w:p w:rsidR="00824D4C" w:rsidRDefault="00824D4C" w:rsidP="00824D4C">
      <w:pPr>
        <w:pStyle w:val="ConsPlusNormal"/>
        <w:spacing w:line="216" w:lineRule="auto"/>
        <w:jc w:val="both"/>
      </w:pPr>
      <w:r>
        <w:t xml:space="preserve">(в ред. </w:t>
      </w:r>
      <w:hyperlink r:id="rId37" w:history="1">
        <w:r>
          <w:rPr>
            <w:color w:val="0000FF"/>
          </w:rPr>
          <w:t>Распоряжения</w:t>
        </w:r>
      </w:hyperlink>
      <w:r>
        <w:t xml:space="preserve"> Аппарата Губернатора Свердловской области и Правительства Свердловской области от 28.02.2019 N 9-РА)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3) рассматривает ходатайства о приглашении на заседание Комиссии лиц, указанных в </w:t>
      </w:r>
      <w:hyperlink w:anchor="P68" w:history="1">
        <w:r>
          <w:rPr>
            <w:color w:val="0000FF"/>
          </w:rPr>
          <w:t>подпункте 2 пункта 7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16" w:name="P116"/>
      <w:bookmarkEnd w:id="16"/>
      <w:r>
        <w:t xml:space="preserve">20. Заседание Комиссии по рассмотрению заявлений, указанных в </w:t>
      </w:r>
      <w:hyperlink w:anchor="P78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79" w:history="1">
        <w:r>
          <w:rPr>
            <w:color w:val="0000FF"/>
          </w:rPr>
          <w:t>четвертом подпункта 2 пункта 10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17" w:name="P117"/>
      <w:bookmarkEnd w:id="17"/>
      <w:r>
        <w:t xml:space="preserve">21. Уведомление, указанное в </w:t>
      </w:r>
      <w:hyperlink w:anchor="P83" w:history="1">
        <w:r>
          <w:rPr>
            <w:color w:val="0000FF"/>
          </w:rPr>
          <w:t>подпункте 5 пункта 10</w:t>
        </w:r>
      </w:hyperlink>
      <w:r>
        <w:t xml:space="preserve"> настоящего положения, рассматривается на очередном (плановом) заседании Комиссии.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22. Секретарь Комиссии осуществляет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Департамент, и с результатами ее проверки.</w:t>
      </w:r>
    </w:p>
    <w:p w:rsidR="00824D4C" w:rsidRDefault="00824D4C" w:rsidP="00824D4C">
      <w:pPr>
        <w:pStyle w:val="ConsPlusNormal"/>
        <w:spacing w:line="216" w:lineRule="auto"/>
        <w:jc w:val="both"/>
      </w:pPr>
      <w:r>
        <w:t xml:space="preserve">(в ред. </w:t>
      </w:r>
      <w:hyperlink r:id="rId38" w:history="1">
        <w:r>
          <w:rPr>
            <w:color w:val="0000FF"/>
          </w:rPr>
          <w:t>Распоряжения</w:t>
        </w:r>
      </w:hyperlink>
      <w:r>
        <w:t xml:space="preserve"> Аппарата Губернатора Свердловской области и Правительства Свердловской области от 28.02.2019 N 9-РА)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23.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 О намерении лично присутствовать на заседании Комиссии гражданский служащий или гражданин указывает в обращении, заявлении или уведомлении, </w:t>
      </w:r>
      <w:proofErr w:type="gramStart"/>
      <w:r>
        <w:t>представляемых</w:t>
      </w:r>
      <w:proofErr w:type="gramEnd"/>
      <w:r>
        <w:t xml:space="preserve"> в соответствии с </w:t>
      </w:r>
      <w:hyperlink w:anchor="P75" w:history="1">
        <w:r>
          <w:rPr>
            <w:color w:val="0000FF"/>
          </w:rPr>
          <w:t>подпунктом 2 пункта 10</w:t>
        </w:r>
      </w:hyperlink>
      <w:r>
        <w:t xml:space="preserve"> настоящего положения.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24. Заседания Комиссии могут проводиться в отсутствие гражданского служащего или гражданина в случае: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proofErr w:type="gramStart"/>
      <w:r>
        <w:t xml:space="preserve">1) если в обращении, заявлении или уведомлении, предусмотренных в </w:t>
      </w:r>
      <w:hyperlink w:anchor="P75" w:history="1">
        <w:r>
          <w:rPr>
            <w:color w:val="0000FF"/>
          </w:rPr>
          <w:t>подпункте 2 пункта 10</w:t>
        </w:r>
      </w:hyperlink>
      <w: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  <w:proofErr w:type="gramEnd"/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2) если гражданский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25. На заседании Комиссии заслушиваются пояснения гражданского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18" w:name="P126"/>
      <w:bookmarkEnd w:id="18"/>
      <w:r>
        <w:t xml:space="preserve">27. По итогам рассмотрения вопроса, указанного в </w:t>
      </w:r>
      <w:hyperlink w:anchor="P73" w:history="1">
        <w:r>
          <w:rPr>
            <w:color w:val="0000FF"/>
          </w:rPr>
          <w:t>абзаце втором подпункта 1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1) установить, что сведения, представленные гражданским служащим в соответствии с </w:t>
      </w:r>
      <w:hyperlink r:id="rId39" w:history="1">
        <w:r>
          <w:rPr>
            <w:color w:val="0000FF"/>
          </w:rPr>
          <w:t>подпунктом 1 пункта 1</w:t>
        </w:r>
      </w:hyperlink>
      <w:r>
        <w:t xml:space="preserve"> Положения о проверке, являются достоверными и полными;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2) установить, что сведения, представленные гражданским служащим в соответствии с </w:t>
      </w:r>
      <w:hyperlink r:id="rId40" w:history="1">
        <w:r>
          <w:rPr>
            <w:color w:val="0000FF"/>
          </w:rPr>
          <w:t>подпунктом 1 пункта 1</w:t>
        </w:r>
      </w:hyperlink>
      <w:r>
        <w:t xml:space="preserve"> Положения о проверке, являются недостоверными и (или) неполными. В этом случае Комиссия рекомендует Заместителю Губернатора Свердловской области - Руководителю Аппарата Губернатора Свердловской области и Правительства Свердловской области применить к гражданскому служащему конкретную меру ответственности.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lastRenderedPageBreak/>
        <w:t xml:space="preserve">28. По итогам рассмотрения вопроса, указанного в </w:t>
      </w:r>
      <w:hyperlink w:anchor="P74" w:history="1">
        <w:r>
          <w:rPr>
            <w:color w:val="0000FF"/>
          </w:rPr>
          <w:t>абзаце третьем подпункта 1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Заместителю Губернатора Свердловской области - Руководителю Аппарата Губернатора Свердловской области и Правительства Свердловской области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19" w:name="P132"/>
      <w:bookmarkEnd w:id="19"/>
      <w:r>
        <w:t xml:space="preserve">29. По итогам рассмотрения вопроса, указанного в </w:t>
      </w:r>
      <w:hyperlink w:anchor="P77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30. По итогам рассмотрения вопроса, указанного в </w:t>
      </w:r>
      <w:hyperlink w:anchor="P78" w:history="1">
        <w:r>
          <w:rPr>
            <w:color w:val="0000FF"/>
          </w:rPr>
          <w:t>абзаце третьем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3)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proofErr w:type="gramStart"/>
      <w:r>
        <w:t>необъективна и является</w:t>
      </w:r>
      <w:proofErr w:type="gramEnd"/>
      <w:r>
        <w:t xml:space="preserve"> способом уклонения от представления указанных сведений. В этом случае Комиссия рекомендует Заместителю Губернатора Свердловской области - Руководителю Аппарата Губернатора Свердловской области и Правительства Свердловской области применить к гражданскому служащему конкретную меру ответственности.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31. По итогам рассмотрения вопроса, указанного в </w:t>
      </w:r>
      <w:hyperlink w:anchor="P79" w:history="1">
        <w:r>
          <w:rPr>
            <w:color w:val="0000FF"/>
          </w:rPr>
          <w:t>абзаце четвертом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1) признать, что обстоятельства, препятствующие выполнению требований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7 мая 2013 года N 79-ФЗ, являются объективными и уважительными;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2) признать, что обстоятельства, препятствующие выполнению требований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7 мая 2013 года N 79-ФЗ, не являются объективными и уважительными. В этом случае Комиссия рекомендует Заместителю Губернатора Свердловской области - Руководителю Аппарата Губернатора Свердловской области и Правительства Свердловской области применить к гражданскому служащему конкретную меру ответственности.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20" w:name="P142"/>
      <w:bookmarkEnd w:id="20"/>
      <w:r>
        <w:t xml:space="preserve">32. По итогам рассмотрения вопроса, указанного в </w:t>
      </w:r>
      <w:hyperlink w:anchor="P80" w:history="1">
        <w:r>
          <w:rPr>
            <w:color w:val="0000FF"/>
          </w:rPr>
          <w:t>абзаце пятом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1) признать, что при исполнении гражданским служащим должностных обязанностей конфликт интересов отсутствует;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Заместителю Губернатора Свердловской области - Руководителю Аппарата Губернатора Свердловской области и Правительства Свердловской области принять меры по урегулированию конфликта интересов или по недопущению его возникновения;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3) признать, что гражданский служащий не соблюдал требования об урегулировании конфликта интересов. В этом случае Комиссия рекомендует Заместителю Губернатора Свердловской области - Руководителю Аппарата Губернатора Свердловской области и </w:t>
      </w:r>
      <w:r>
        <w:lastRenderedPageBreak/>
        <w:t>Правительства Свердловской области применить к гражданскому служащему конкретную меру ответственности.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33. По итогам рассмотрения вопроса, предусмотренного в </w:t>
      </w:r>
      <w:hyperlink w:anchor="P82" w:history="1">
        <w:r>
          <w:rPr>
            <w:color w:val="0000FF"/>
          </w:rPr>
          <w:t>подпункте 4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proofErr w:type="gramStart"/>
      <w:r>
        <w:t xml:space="preserve">1) признать, что сведения, представленные гражданским служащим в соответствии с </w:t>
      </w:r>
      <w:hyperlink r:id="rId43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230-ФЗ, являются достоверными и полными;</w:t>
      </w:r>
      <w:proofErr w:type="gramEnd"/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2) признать, что сведения, представленные гражданским служащим в соответствии с </w:t>
      </w:r>
      <w:hyperlink r:id="rId44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230-ФЗ, являются недостоверными и (или) неполными. В этом случае Комиссия рекомендует Заместителю Губернатора Свердловской области - Руководителю Аппарата Губернатора Свердловской области и Правительства Свердловской области применить к гражданскому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t>контроля за</w:t>
      </w:r>
      <w:proofErr w:type="gramEnd"/>
      <w:r>
        <w:t xml:space="preserve"> расходами, в органы прокуратуры и (или) иные государственные органы в соответствии с их компетенцией.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bookmarkStart w:id="21" w:name="P149"/>
      <w:bookmarkEnd w:id="21"/>
      <w:r>
        <w:t xml:space="preserve">34. По итогам рассмотрения вопроса, указанного в </w:t>
      </w:r>
      <w:hyperlink w:anchor="P83" w:history="1">
        <w:r>
          <w:rPr>
            <w:color w:val="0000FF"/>
          </w:rPr>
          <w:t>подпункте 5 пункта 10</w:t>
        </w:r>
      </w:hyperlink>
      <w:r>
        <w:t xml:space="preserve"> настоящего положения, Комиссия принимает в отношении гражданина одно из следующих решений: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5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 В этом случае Комиссия рекомендует Заместителю Губернатора Свердловской области - Руководителю Аппарата Губернатора Свердловской области и Правительства Свердловской области проинформировать об указанных обстоятельствах органы прокуратуры и уведомившую организацию.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35. По итогам рассмотрения вопросов, указанных в </w:t>
      </w:r>
      <w:hyperlink w:anchor="P72" w:history="1">
        <w:r>
          <w:rPr>
            <w:color w:val="0000FF"/>
          </w:rPr>
          <w:t>подпунктах 1</w:t>
        </w:r>
      </w:hyperlink>
      <w:r>
        <w:t xml:space="preserve">, </w:t>
      </w:r>
      <w:hyperlink w:anchor="P75" w:history="1">
        <w:r>
          <w:rPr>
            <w:color w:val="0000FF"/>
          </w:rPr>
          <w:t>2</w:t>
        </w:r>
      </w:hyperlink>
      <w:r>
        <w:t xml:space="preserve">, </w:t>
      </w:r>
      <w:hyperlink w:anchor="P82" w:history="1">
        <w:r>
          <w:rPr>
            <w:color w:val="0000FF"/>
          </w:rPr>
          <w:t>4</w:t>
        </w:r>
      </w:hyperlink>
      <w:r>
        <w:t xml:space="preserve"> и </w:t>
      </w:r>
      <w:hyperlink w:anchor="P83" w:history="1">
        <w:r>
          <w:rPr>
            <w:color w:val="0000FF"/>
          </w:rPr>
          <w:t>5 пункта 10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в </w:t>
      </w:r>
      <w:hyperlink w:anchor="P126" w:history="1">
        <w:r>
          <w:rPr>
            <w:color w:val="0000FF"/>
          </w:rPr>
          <w:t>пунктах 27</w:t>
        </w:r>
      </w:hyperlink>
      <w:r>
        <w:t xml:space="preserve"> - </w:t>
      </w:r>
      <w:hyperlink w:anchor="P149" w:history="1">
        <w:r>
          <w:rPr>
            <w:color w:val="0000FF"/>
          </w:rPr>
          <w:t>34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36. По итогам рассмотрения вопроса, предусмотренного в </w:t>
      </w:r>
      <w:hyperlink w:anchor="P81" w:history="1">
        <w:r>
          <w:rPr>
            <w:color w:val="0000FF"/>
          </w:rPr>
          <w:t>подпункте 3 пункта 10</w:t>
        </w:r>
      </w:hyperlink>
      <w:r>
        <w:t xml:space="preserve"> настоящего положения, Комиссия принимает соответствующее решение.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37. Решение Комиссии по вопросам, указанным в </w:t>
      </w:r>
      <w:hyperlink w:anchor="P71" w:history="1">
        <w:r>
          <w:rPr>
            <w:color w:val="0000FF"/>
          </w:rPr>
          <w:t>пункте 10</w:t>
        </w:r>
      </w:hyperlink>
      <w:r>
        <w:t xml:space="preserve"> настоящего положения, принимается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38. Решение Комиссии оформляется протоколом заседания Комиссии, который подписывают члены Комиссии, принимавшие участие в заседании Комиссии.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39. В протоколе заседания Комиссии указываются: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1) дата заседания Комиссии, фамилии, имена, отчества членов Комиссии и других лиц, присутствующих на заседании;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3) предъявляемые к гражданскому служащему претензии, материалы, на которых они основываются;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4) содержание пояснений гражданского служащего и других лиц по существу предъявляемых претензий;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6) источник информации, содержащей основания для проведения заседания Комиссии, дата поступления информации в Аппарат Губернатора Свердловской области и Правительства Свердловской области;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7) иные сведения;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8) результаты голосования;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9) решение и обоснование его принятия.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40. Член Комиссии, несогласный с решением Комиссии, вправе в письменной форме изложить свое мнение, которое </w:t>
      </w:r>
      <w:proofErr w:type="gramStart"/>
      <w:r>
        <w:t>подлежит обязательному приобщению к протоколу заседания Комиссии и с которым должен</w:t>
      </w:r>
      <w:proofErr w:type="gramEnd"/>
      <w:r>
        <w:t xml:space="preserve"> быть ознакомлен гражданский служащий.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41. Копии протокола заседания Комиссии в течение семи рабочих дней со дня заседания </w:t>
      </w:r>
      <w:r>
        <w:lastRenderedPageBreak/>
        <w:t>направляются: Губернатору Свердловской области, Заместителю Губернатора Свердловской области - Руководителю Аппарата Губернатора Свердловской области и Правительства Свердловской области, гражданскому служащему - полностью или в виде выписок из него, иным заинтересованным лицам - по решению Комиссии.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42.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43. </w:t>
      </w:r>
      <w:proofErr w:type="gramStart"/>
      <w:r>
        <w:t xml:space="preserve">Выписка из решения Комиссии, заверенная подписью секретаря Комиссии и печатью Аппарата Губернатора Свердловской области и Правительства Свердловской области, вручается гражданину, в отношении которого рассматривался вопрос, указанный в </w:t>
      </w:r>
      <w:hyperlink w:anchor="P77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заседания Комиссии</w:t>
      </w:r>
      <w:proofErr w:type="gramEnd"/>
      <w:r>
        <w:t>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44. </w:t>
      </w:r>
      <w:proofErr w:type="gramStart"/>
      <w: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трех рабочих дней, а при необходимости - немедленно.</w:t>
      </w:r>
      <w:proofErr w:type="gramEnd"/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45. Организационно-техническое и документационное обеспечение деятельности Комиссии осуществляются должностными лицами Департамента, ответственными за работу по профилактике коррупционных и иных правонарушений.</w:t>
      </w:r>
    </w:p>
    <w:p w:rsidR="00824D4C" w:rsidRDefault="00824D4C" w:rsidP="00824D4C">
      <w:pPr>
        <w:pStyle w:val="ConsPlusNormal"/>
        <w:spacing w:line="216" w:lineRule="auto"/>
        <w:jc w:val="both"/>
      </w:pPr>
      <w:r>
        <w:t>(</w:t>
      </w:r>
      <w:proofErr w:type="gramStart"/>
      <w:r>
        <w:t>п</w:t>
      </w:r>
      <w:proofErr w:type="gramEnd"/>
      <w:r>
        <w:t xml:space="preserve">. 45 в ред. </w:t>
      </w:r>
      <w:hyperlink r:id="rId46" w:history="1">
        <w:r>
          <w:rPr>
            <w:color w:val="0000FF"/>
          </w:rPr>
          <w:t>Распоряжения</w:t>
        </w:r>
      </w:hyperlink>
      <w:r>
        <w:t xml:space="preserve"> Аппарата Губернатора Свердловской области и Правительства Свердловской области от 28.02.2019 N 9-РА)</w:t>
      </w: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</w:pPr>
    </w:p>
    <w:p w:rsidR="00824D4C" w:rsidRDefault="00824D4C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24D4C" w:rsidRDefault="00824D4C" w:rsidP="00824D4C">
      <w:pPr>
        <w:pStyle w:val="ConsPlusNormal"/>
        <w:spacing w:line="216" w:lineRule="auto"/>
        <w:jc w:val="right"/>
        <w:outlineLvl w:val="1"/>
      </w:pPr>
      <w:r>
        <w:lastRenderedPageBreak/>
        <w:t>Приложение N 1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к Положению о комиссии по соблюдению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требований к служебному поведению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государственных гражданских служащих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Свердловской области и урегулированию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конфликта интересов в Аппарате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Губернатора Свердловской области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и Правительства Свердловской области</w:t>
      </w:r>
    </w:p>
    <w:p w:rsidR="00824D4C" w:rsidRDefault="00824D4C" w:rsidP="00824D4C">
      <w:pPr>
        <w:spacing w:after="0" w:line="216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24D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7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Аппарата Губернатора Свердловской области</w:t>
            </w:r>
            <w:proofErr w:type="gramEnd"/>
          </w:p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rPr>
                <w:color w:val="392C69"/>
              </w:rPr>
              <w:t>и Правительства Свердловской области от 28.02.2019 N 9-РА)</w:t>
            </w:r>
          </w:p>
        </w:tc>
      </w:tr>
    </w:tbl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  <w:jc w:val="both"/>
      </w:pPr>
      <w:r>
        <w:t>Форма</w:t>
      </w: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nformat"/>
        <w:spacing w:line="216" w:lineRule="auto"/>
        <w:jc w:val="both"/>
      </w:pPr>
      <w:bookmarkStart w:id="22" w:name="P192"/>
      <w:bookmarkEnd w:id="22"/>
      <w:r>
        <w:t xml:space="preserve">                                 ОБРАЩЕНИЕ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    гражданина, замещавшего должность </w:t>
      </w:r>
      <w:proofErr w:type="gramStart"/>
      <w:r>
        <w:t>государственной</w:t>
      </w:r>
      <w:proofErr w:type="gramEnd"/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  </w:t>
      </w:r>
      <w:proofErr w:type="gramStart"/>
      <w:r>
        <w:t>гражданской службы Свердловской области (гражданского</w:t>
      </w:r>
      <w:proofErr w:type="gramEnd"/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служащего, планирующего свое увольнение с </w:t>
      </w:r>
      <w:proofErr w:type="gramStart"/>
      <w:r>
        <w:t>государственной</w:t>
      </w:r>
      <w:proofErr w:type="gramEnd"/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гражданской службы Свердловской области), о даче согласия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на замещение должности </w:t>
      </w:r>
      <w:proofErr w:type="gramStart"/>
      <w:r>
        <w:t>в</w:t>
      </w:r>
      <w:proofErr w:type="gramEnd"/>
      <w:r>
        <w:t xml:space="preserve"> коммерческой или некоммерческой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    организации либо на выполнение работы на условиях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      гражданско-правового договора в </w:t>
      </w:r>
      <w:proofErr w:type="gramStart"/>
      <w:r>
        <w:t>коммерческой</w:t>
      </w:r>
      <w:proofErr w:type="gramEnd"/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             или некоммерческой организации</w:t>
      </w:r>
    </w:p>
    <w:p w:rsidR="00824D4C" w:rsidRDefault="00824D4C" w:rsidP="00824D4C">
      <w:pPr>
        <w:pStyle w:val="ConsPlusNonformat"/>
        <w:spacing w:line="216" w:lineRule="auto"/>
        <w:jc w:val="both"/>
      </w:pP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                                В Департамент </w:t>
      </w:r>
      <w:proofErr w:type="gramStart"/>
      <w:r>
        <w:t>государственной</w:t>
      </w:r>
      <w:proofErr w:type="gramEnd"/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                                службы, кадров и наград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                                Губернатора Свердловской области и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                                Правительства Свердловской области</w:t>
      </w:r>
    </w:p>
    <w:p w:rsidR="00824D4C" w:rsidRDefault="00824D4C" w:rsidP="00824D4C">
      <w:pPr>
        <w:pStyle w:val="ConsPlusNonformat"/>
        <w:spacing w:line="216" w:lineRule="auto"/>
        <w:jc w:val="both"/>
      </w:pP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В  соответствии  со  </w:t>
      </w:r>
      <w:hyperlink r:id="rId48" w:history="1">
        <w:r>
          <w:rPr>
            <w:color w:val="0000FF"/>
          </w:rPr>
          <w:t>статьей  12</w:t>
        </w:r>
      </w:hyperlink>
      <w:r>
        <w:t xml:space="preserve"> Федерального закона от 25 декабря 2008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года  N 273-ФЗ "О противодействии коррупции" прошу рассмотреть на заседании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комиссии  по  соблюдению  требований к служебному поведению государственных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гражданских   служащих  Свердловской  области  и  урегулированию  конфликта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интересов  в  Аппарате  Губернатора  Свердловской  области  и Правительства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Свердловской области настоящее обращение.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1. Фамилия, имя, отчество _____________________________________________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2. Дата рождения ______________________________________________________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3. Адрес места жительства _____________________________________________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4.  Замещаемые должности в течение последних двух лет до дня увольнения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с государственной гражданской службы Свердловской области 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___________________________________________________________________________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5.   Наименование,   местонахождение  </w:t>
      </w:r>
      <w:proofErr w:type="gramStart"/>
      <w:r>
        <w:t>коммерческой</w:t>
      </w:r>
      <w:proofErr w:type="gramEnd"/>
      <w:r>
        <w:t xml:space="preserve">  или  некоммерческой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организации, характер ее деятельности 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___________________________________________________________________________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___________________________________________________________________________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6.  Должностные (служебные) обязанности, исполняемые во время замещения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должности  государственной гражданской службы Свердловской области, функции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по  государственному управлению в отношении </w:t>
      </w:r>
      <w:proofErr w:type="gramStart"/>
      <w:r>
        <w:t>коммерческой</w:t>
      </w:r>
      <w:proofErr w:type="gramEnd"/>
      <w:r>
        <w:t xml:space="preserve"> или некоммерческой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организации _______________________________________________________________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___________________________________________________________________________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___________________________________________________________________________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7. Вид договора (трудовой или гражданско-правовой), предполагаемый срок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его действия ______________________________________________________________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8. Сумма оплаты за выполнение (оказание) по договору работ (услуг) 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___________________________________________________________________________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</w:p>
    <w:p w:rsidR="00824D4C" w:rsidRDefault="00824D4C" w:rsidP="00824D4C">
      <w:pPr>
        <w:pStyle w:val="ConsPlusNonformat"/>
        <w:spacing w:line="216" w:lineRule="auto"/>
        <w:jc w:val="both"/>
      </w:pPr>
      <w:r>
        <w:t>________________                                  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(дата)                                               (подпись)</w:t>
      </w: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</w:pPr>
    </w:p>
    <w:p w:rsidR="00824D4C" w:rsidRDefault="00824D4C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24D4C" w:rsidRDefault="00824D4C" w:rsidP="00824D4C">
      <w:pPr>
        <w:pStyle w:val="ConsPlusNormal"/>
        <w:spacing w:line="216" w:lineRule="auto"/>
        <w:jc w:val="right"/>
        <w:outlineLvl w:val="1"/>
      </w:pPr>
      <w:r>
        <w:lastRenderedPageBreak/>
        <w:t>Приложение N 2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к Положению о комиссии по соблюдению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требований к служебному поведению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государственных гражданских служащих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Свердловской области и урегулированию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конфликта интересов в Аппарате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Губернатора Свердловской области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и Правительства Свердловской области</w:t>
      </w:r>
    </w:p>
    <w:p w:rsidR="00824D4C" w:rsidRDefault="00824D4C" w:rsidP="00824D4C">
      <w:pPr>
        <w:spacing w:after="0" w:line="216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24D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9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Аппарата Губернатора Свердловской области</w:t>
            </w:r>
            <w:proofErr w:type="gramEnd"/>
          </w:p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rPr>
                <w:color w:val="392C69"/>
              </w:rPr>
              <w:t>и Правительства Свердловской области от 28.02.2019 N 9-РА)</w:t>
            </w:r>
          </w:p>
        </w:tc>
      </w:tr>
    </w:tbl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  <w:jc w:val="both"/>
      </w:pPr>
      <w:r>
        <w:t>Форма</w:t>
      </w: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nformat"/>
        <w:spacing w:line="216" w:lineRule="auto"/>
        <w:jc w:val="both"/>
      </w:pPr>
      <w:bookmarkStart w:id="23" w:name="P255"/>
      <w:bookmarkEnd w:id="23"/>
      <w:r>
        <w:t xml:space="preserve">                                 ЗАЯВЛЕНИЕ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  гражданского служащего о невозможности по </w:t>
      </w:r>
      <w:proofErr w:type="gramStart"/>
      <w:r>
        <w:t>объективным</w:t>
      </w:r>
      <w:proofErr w:type="gramEnd"/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  причинам представить сведения о доходах, об имуществе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     и </w:t>
      </w:r>
      <w:proofErr w:type="gramStart"/>
      <w:r>
        <w:t>обязательствах</w:t>
      </w:r>
      <w:proofErr w:type="gramEnd"/>
      <w:r>
        <w:t xml:space="preserve"> имущественного характера своих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      супруги (супруга) и несовершеннолетних детей</w:t>
      </w:r>
    </w:p>
    <w:p w:rsidR="00824D4C" w:rsidRDefault="00824D4C" w:rsidP="00824D4C">
      <w:pPr>
        <w:pStyle w:val="ConsPlusNonformat"/>
        <w:spacing w:line="216" w:lineRule="auto"/>
        <w:jc w:val="both"/>
      </w:pP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                                В Департамент </w:t>
      </w:r>
      <w:proofErr w:type="gramStart"/>
      <w:r>
        <w:t>государственной</w:t>
      </w:r>
      <w:proofErr w:type="gramEnd"/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                                службы, кадров и наград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                                Губернатора Свердловской области и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                                Правительства Свердловской области</w:t>
      </w:r>
    </w:p>
    <w:p w:rsidR="00824D4C" w:rsidRDefault="00824D4C" w:rsidP="00824D4C">
      <w:pPr>
        <w:pStyle w:val="ConsPlusNonformat"/>
        <w:spacing w:line="216" w:lineRule="auto"/>
        <w:jc w:val="both"/>
      </w:pP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В  соответствии  с  </w:t>
      </w:r>
      <w:hyperlink r:id="rId50" w:history="1">
        <w:r>
          <w:rPr>
            <w:color w:val="0000FF"/>
          </w:rPr>
          <w:t>пунктом  12</w:t>
        </w:r>
      </w:hyperlink>
      <w:r>
        <w:t xml:space="preserve">  Положения  о представлении гражданами,</w:t>
      </w:r>
    </w:p>
    <w:p w:rsidR="00824D4C" w:rsidRDefault="00824D4C" w:rsidP="00824D4C">
      <w:pPr>
        <w:pStyle w:val="ConsPlusNonformat"/>
        <w:spacing w:line="216" w:lineRule="auto"/>
        <w:jc w:val="both"/>
      </w:pPr>
      <w:proofErr w:type="gramStart"/>
      <w:r>
        <w:t>претендующими</w:t>
      </w:r>
      <w:proofErr w:type="gramEnd"/>
      <w:r>
        <w:t xml:space="preserve">  на  замещение  должностей государственной гражданской службы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Свердловской    области,    и   государственными   гражданскими   служащими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Свердловской   области   сведений  о  доходах,  расходах,  об  имуществе  и</w:t>
      </w:r>
    </w:p>
    <w:p w:rsidR="00824D4C" w:rsidRDefault="00824D4C" w:rsidP="00824D4C">
      <w:pPr>
        <w:pStyle w:val="ConsPlusNonformat"/>
        <w:spacing w:line="216" w:lineRule="auto"/>
        <w:jc w:val="both"/>
      </w:pPr>
      <w:proofErr w:type="gramStart"/>
      <w:r>
        <w:t>обязательствах</w:t>
      </w:r>
      <w:proofErr w:type="gramEnd"/>
      <w:r>
        <w:t xml:space="preserve">  имущественного  характера, утвержденного Указом Губернатора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Свердловской  области  от  22.05.2015  N 222-УГ "Об утверждении Положения о</w:t>
      </w:r>
    </w:p>
    <w:p w:rsidR="00824D4C" w:rsidRDefault="00824D4C" w:rsidP="00824D4C">
      <w:pPr>
        <w:pStyle w:val="ConsPlusNonformat"/>
        <w:spacing w:line="216" w:lineRule="auto"/>
        <w:jc w:val="both"/>
      </w:pPr>
      <w:proofErr w:type="gramStart"/>
      <w:r>
        <w:t>представлении</w:t>
      </w:r>
      <w:proofErr w:type="gramEnd"/>
      <w:r>
        <w:t xml:space="preserve">    гражданами,    претендующими   на   замещение   должностей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государственной гражданской службы Свердловской области, и </w:t>
      </w:r>
      <w:proofErr w:type="gramStart"/>
      <w:r>
        <w:t>государственными</w:t>
      </w:r>
      <w:proofErr w:type="gramEnd"/>
    </w:p>
    <w:p w:rsidR="00824D4C" w:rsidRDefault="00824D4C" w:rsidP="00824D4C">
      <w:pPr>
        <w:pStyle w:val="ConsPlusNonformat"/>
        <w:spacing w:line="216" w:lineRule="auto"/>
        <w:jc w:val="both"/>
      </w:pPr>
      <w:r>
        <w:t>гражданскими  служащими  Свердловской области сведений о доходах, расходах,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об  имуществе и обязательствах имущественного характера", прошу рассмотреть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на  заседании  комиссии  по  соблюдению  требований  к служебному поведению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государственных  гражданских служащих Свердловской области и урегулированию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конфликта   интересов   в   Аппарате  Губернатора  Свердловской  области  и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Правительства Свердловской области настоящее заявление.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1. Фамилия, имя, отчество _____________________________________________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2. Замещаемая должность государственной гражданской службы Свердловской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области ___________________________________________________________________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___________________________________________________________________________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3. Сообщаю о невозможности представить сведения о доходах, об имуществе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и   </w:t>
      </w:r>
      <w:proofErr w:type="gramStart"/>
      <w:r>
        <w:t>обязательствах</w:t>
      </w:r>
      <w:proofErr w:type="gramEnd"/>
      <w:r>
        <w:t xml:space="preserve">   имущественного   характера   своей  супруги  (супруга)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___________________________________________________________________________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                (фамилия, имя, отчество)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и (или) несовершеннолетних детей __________________________________________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                                      (фамилия, имя, отчество)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за  отчетный  период  с  1  января  20__  года  по  31 декабря 20__ года </w:t>
      </w:r>
      <w:proofErr w:type="gramStart"/>
      <w:r>
        <w:t>по</w:t>
      </w:r>
      <w:proofErr w:type="gramEnd"/>
    </w:p>
    <w:p w:rsidR="00824D4C" w:rsidRDefault="00824D4C" w:rsidP="00824D4C">
      <w:pPr>
        <w:pStyle w:val="ConsPlusNonformat"/>
        <w:spacing w:line="216" w:lineRule="auto"/>
        <w:jc w:val="both"/>
      </w:pPr>
      <w:r>
        <w:t>объективным причинам ______________________________________________________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___________________________________________________________________________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4. К заявлению прилагаю дополнительную информацию 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>___________________________________________________________________________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</w:p>
    <w:p w:rsidR="00824D4C" w:rsidRDefault="00824D4C" w:rsidP="00824D4C">
      <w:pPr>
        <w:pStyle w:val="ConsPlusNonformat"/>
        <w:spacing w:line="216" w:lineRule="auto"/>
        <w:jc w:val="both"/>
      </w:pPr>
      <w:r>
        <w:t>________________                                  _________________________</w:t>
      </w:r>
    </w:p>
    <w:p w:rsidR="00824D4C" w:rsidRDefault="00824D4C" w:rsidP="00824D4C">
      <w:pPr>
        <w:pStyle w:val="ConsPlusNonformat"/>
        <w:spacing w:line="216" w:lineRule="auto"/>
        <w:jc w:val="both"/>
      </w:pPr>
      <w:r>
        <w:t xml:space="preserve">     (дата)                                                (подпись)</w:t>
      </w: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</w:pPr>
    </w:p>
    <w:p w:rsidR="00824D4C" w:rsidRDefault="00824D4C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24D4C" w:rsidRDefault="00824D4C" w:rsidP="00824D4C">
      <w:pPr>
        <w:pStyle w:val="ConsPlusNormal"/>
        <w:spacing w:line="216" w:lineRule="auto"/>
        <w:jc w:val="right"/>
        <w:outlineLvl w:val="0"/>
      </w:pPr>
      <w:r>
        <w:lastRenderedPageBreak/>
        <w:t>Утвержден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Распоряжением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Аппарата Губернатора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Свердловской области и Правительства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Свердловской области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от 25 декабря 2018 г. N 8-РА</w:t>
      </w: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Title"/>
        <w:spacing w:line="216" w:lineRule="auto"/>
        <w:jc w:val="center"/>
      </w:pPr>
      <w:bookmarkStart w:id="24" w:name="P310"/>
      <w:bookmarkEnd w:id="24"/>
      <w:r>
        <w:t>СОСТАВ</w:t>
      </w:r>
    </w:p>
    <w:p w:rsidR="00824D4C" w:rsidRDefault="00824D4C" w:rsidP="00824D4C">
      <w:pPr>
        <w:pStyle w:val="ConsPlusTitle"/>
        <w:spacing w:line="216" w:lineRule="auto"/>
        <w:jc w:val="center"/>
      </w:pPr>
      <w:r>
        <w:t>КОМИССИИ ПО СОБЛЮДЕНИЮ ТРЕБОВАНИЙ К СЛУЖЕБНОМУ ПОВЕДЕНИЮ</w:t>
      </w:r>
    </w:p>
    <w:p w:rsidR="00824D4C" w:rsidRDefault="00824D4C" w:rsidP="00824D4C">
      <w:pPr>
        <w:pStyle w:val="ConsPlusTitle"/>
        <w:spacing w:line="216" w:lineRule="auto"/>
        <w:jc w:val="center"/>
      </w:pPr>
      <w:r>
        <w:t>ГОСУДАРСТВЕННЫХ ГРАЖДАНСКИХ СЛУЖАЩИХ СВЕРДЛОВСКОЙ ОБЛАСТИ</w:t>
      </w:r>
    </w:p>
    <w:p w:rsidR="00824D4C" w:rsidRDefault="00824D4C" w:rsidP="00824D4C">
      <w:pPr>
        <w:pStyle w:val="ConsPlusTitle"/>
        <w:spacing w:line="216" w:lineRule="auto"/>
        <w:jc w:val="center"/>
      </w:pPr>
      <w:r>
        <w:t>И УРЕГУЛИРОВАНИЮ КОНФЛИКТА ИНТЕРЕСОВ В АППАРАТЕ ГУБЕРНАТОРА</w:t>
      </w:r>
    </w:p>
    <w:p w:rsidR="00824D4C" w:rsidRDefault="00824D4C" w:rsidP="00824D4C">
      <w:pPr>
        <w:pStyle w:val="ConsPlusTitle"/>
        <w:spacing w:line="216" w:lineRule="auto"/>
        <w:jc w:val="center"/>
      </w:pPr>
      <w:r>
        <w:t>СВЕРДЛОВСКОЙ ОБЛАСТИ И ПРАВИТЕЛЬСТВА СВЕРДЛОВСКОЙ ОБЛАСТИ</w:t>
      </w:r>
    </w:p>
    <w:p w:rsidR="00824D4C" w:rsidRDefault="00824D4C" w:rsidP="00824D4C">
      <w:pPr>
        <w:spacing w:after="0" w:line="216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24D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proofErr w:type="gramStart"/>
            <w:r>
              <w:rPr>
                <w:color w:val="392C69"/>
              </w:rPr>
              <w:t>(в ред. Распоряжений Аппарата Губернатора Свердловской области</w:t>
            </w:r>
            <w:proofErr w:type="gramEnd"/>
          </w:p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rPr>
                <w:color w:val="392C69"/>
              </w:rPr>
              <w:t xml:space="preserve">и Правительства Свердловской области от 28.02.2019 </w:t>
            </w:r>
            <w:hyperlink r:id="rId51" w:history="1">
              <w:r>
                <w:rPr>
                  <w:color w:val="0000FF"/>
                </w:rPr>
                <w:t>N 9-РА</w:t>
              </w:r>
            </w:hyperlink>
            <w:r>
              <w:rPr>
                <w:color w:val="392C69"/>
              </w:rPr>
              <w:t>,</w:t>
            </w:r>
          </w:p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rPr>
                <w:color w:val="392C69"/>
              </w:rPr>
              <w:t xml:space="preserve">от 19.09.2019 </w:t>
            </w:r>
            <w:hyperlink r:id="rId52" w:history="1">
              <w:r>
                <w:rPr>
                  <w:color w:val="0000FF"/>
                </w:rPr>
                <w:t>N 30-РА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24D4C" w:rsidRDefault="00824D4C" w:rsidP="00824D4C">
      <w:pPr>
        <w:pStyle w:val="ConsPlusNormal"/>
        <w:spacing w:line="216" w:lineRule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65"/>
        <w:gridCol w:w="340"/>
        <w:gridCol w:w="5386"/>
      </w:tblGrid>
      <w:tr w:rsidR="00824D4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Обрубова</w:t>
            </w:r>
          </w:p>
          <w:p w:rsidR="00824D4C" w:rsidRDefault="00824D4C" w:rsidP="00824D4C">
            <w:pPr>
              <w:pStyle w:val="ConsPlusNormal"/>
              <w:spacing w:line="216" w:lineRule="auto"/>
            </w:pPr>
            <w:r>
              <w:t>Марина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председатель комиссии</w:t>
            </w:r>
          </w:p>
        </w:tc>
      </w:tr>
      <w:tr w:rsidR="00824D4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Данилова</w:t>
            </w:r>
          </w:p>
          <w:p w:rsidR="00824D4C" w:rsidRDefault="00824D4C" w:rsidP="00824D4C">
            <w:pPr>
              <w:pStyle w:val="ConsPlusNormal"/>
              <w:spacing w:line="216" w:lineRule="auto"/>
            </w:pPr>
            <w:r>
              <w:t>Татьяна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Заместитель директора Департамента государственной службы, кадров и наград Губернатора Свердловской области и Правительства Свердловской области, заместитель председателя комиссии</w:t>
            </w:r>
          </w:p>
        </w:tc>
      </w:tr>
      <w:tr w:rsidR="00824D4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Харитонова</w:t>
            </w:r>
          </w:p>
          <w:p w:rsidR="00824D4C" w:rsidRDefault="00824D4C" w:rsidP="00824D4C">
            <w:pPr>
              <w:pStyle w:val="ConsPlusNormal"/>
              <w:spacing w:line="216" w:lineRule="auto"/>
            </w:pPr>
            <w:r>
              <w:t>Светлана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консультант управления кадровой работы Департамента государственной службы, кадров и наград Губернатора Свердловской области и Правительства Свердловской области, секретарь комиссии</w:t>
            </w:r>
          </w:p>
        </w:tc>
      </w:tr>
      <w:tr w:rsidR="00824D4C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Члены комиссии:</w:t>
            </w:r>
          </w:p>
        </w:tc>
      </w:tr>
      <w:tr w:rsidR="00824D4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Дзюба</w:t>
            </w:r>
          </w:p>
          <w:p w:rsidR="00824D4C" w:rsidRDefault="00824D4C" w:rsidP="00824D4C">
            <w:pPr>
              <w:pStyle w:val="ConsPlusNormal"/>
              <w:spacing w:line="216" w:lineRule="auto"/>
            </w:pPr>
            <w:r>
              <w:t>Ольга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директор Центра высшей школы государственного управления Уральского института управления -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 (по согласованию)</w:t>
            </w:r>
          </w:p>
        </w:tc>
      </w:tr>
      <w:tr w:rsidR="00824D4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4-1.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Ежов</w:t>
            </w:r>
          </w:p>
          <w:p w:rsidR="00824D4C" w:rsidRDefault="00824D4C" w:rsidP="00824D4C">
            <w:pPr>
              <w:pStyle w:val="ConsPlusNormal"/>
              <w:spacing w:line="216" w:lineRule="auto"/>
            </w:pPr>
            <w:r>
              <w:t>Сергей Геннадиевич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Заместитель директора Департамента противодействия коррупции и контроля Свердловской области - начальник управления профилактики коррупционных и иных правонарушений (по согласованию)</w:t>
            </w:r>
          </w:p>
        </w:tc>
      </w:tr>
      <w:tr w:rsidR="00824D4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proofErr w:type="spellStart"/>
            <w:r>
              <w:t>Зацепин</w:t>
            </w:r>
            <w:proofErr w:type="spellEnd"/>
          </w:p>
          <w:p w:rsidR="00824D4C" w:rsidRDefault="00824D4C" w:rsidP="00824D4C">
            <w:pPr>
              <w:pStyle w:val="ConsPlusNormal"/>
              <w:spacing w:line="216" w:lineRule="auto"/>
            </w:pPr>
            <w:r>
              <w:t>Игорь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председатель профсоюзного комитета Аппарата Губернатора Свердловской области и Правительства Свердловской области (по согласованию)</w:t>
            </w:r>
          </w:p>
        </w:tc>
      </w:tr>
      <w:tr w:rsidR="00824D4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proofErr w:type="spellStart"/>
            <w:r>
              <w:t>Ромшин</w:t>
            </w:r>
            <w:proofErr w:type="spellEnd"/>
          </w:p>
          <w:p w:rsidR="00824D4C" w:rsidRDefault="00824D4C" w:rsidP="00824D4C">
            <w:pPr>
              <w:pStyle w:val="ConsPlusNormal"/>
              <w:spacing w:line="216" w:lineRule="auto"/>
            </w:pPr>
            <w:r>
              <w:t>Игорь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 xml:space="preserve">Заместитель Руководителя Аппарата Губернатора Свердловской области и Правительства Свердловской области - Директор Государственно-правового департамента Губернатора Свердловской области и </w:t>
            </w:r>
            <w:r>
              <w:lastRenderedPageBreak/>
              <w:t>Правительства Свердловской области</w:t>
            </w:r>
          </w:p>
        </w:tc>
      </w:tr>
      <w:tr w:rsidR="00824D4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lastRenderedPageBreak/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proofErr w:type="spellStart"/>
            <w:r>
              <w:t>Чевтаева</w:t>
            </w:r>
            <w:proofErr w:type="spellEnd"/>
          </w:p>
          <w:p w:rsidR="00824D4C" w:rsidRDefault="00824D4C" w:rsidP="00824D4C">
            <w:pPr>
              <w:pStyle w:val="ConsPlusNormal"/>
              <w:spacing w:line="216" w:lineRule="auto"/>
            </w:pPr>
            <w:r>
              <w:t>Наталия Геннадьевна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24D4C" w:rsidRDefault="00824D4C" w:rsidP="00824D4C">
            <w:pPr>
              <w:pStyle w:val="ConsPlusNormal"/>
              <w:spacing w:line="216" w:lineRule="auto"/>
            </w:pPr>
            <w:r>
              <w:t>заведующая кафедрой управления персоналом Уральского института управления -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 (по согласованию)</w:t>
            </w:r>
          </w:p>
        </w:tc>
      </w:tr>
    </w:tbl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</w:pPr>
    </w:p>
    <w:p w:rsidR="00824D4C" w:rsidRDefault="00824D4C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24D4C" w:rsidRDefault="00824D4C" w:rsidP="00824D4C">
      <w:pPr>
        <w:pStyle w:val="ConsPlusNormal"/>
        <w:spacing w:line="216" w:lineRule="auto"/>
        <w:jc w:val="right"/>
        <w:outlineLvl w:val="0"/>
      </w:pPr>
      <w:r>
        <w:lastRenderedPageBreak/>
        <w:t>Утвержден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Распоряжением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Аппарата Губернатора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Свердловской области и Правительства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Свердловской области</w:t>
      </w:r>
    </w:p>
    <w:p w:rsidR="00824D4C" w:rsidRDefault="00824D4C" w:rsidP="00824D4C">
      <w:pPr>
        <w:pStyle w:val="ConsPlusNormal"/>
        <w:spacing w:line="216" w:lineRule="auto"/>
        <w:jc w:val="right"/>
      </w:pPr>
      <w:r>
        <w:t>от 25 декабря 2018 г. N 8-РА</w:t>
      </w:r>
    </w:p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Title"/>
        <w:spacing w:line="216" w:lineRule="auto"/>
        <w:jc w:val="center"/>
      </w:pPr>
      <w:bookmarkStart w:id="25" w:name="P373"/>
      <w:bookmarkEnd w:id="25"/>
      <w:r>
        <w:t>ПОРЯДОК</w:t>
      </w:r>
    </w:p>
    <w:p w:rsidR="00824D4C" w:rsidRDefault="00824D4C" w:rsidP="00824D4C">
      <w:pPr>
        <w:pStyle w:val="ConsPlusTitle"/>
        <w:spacing w:line="216" w:lineRule="auto"/>
        <w:jc w:val="center"/>
      </w:pPr>
      <w:r>
        <w:t>РАБОТЫ КОМИССИИ ПО СОБЛЮДЕНИЮ ТРЕБОВАНИЙ</w:t>
      </w:r>
    </w:p>
    <w:p w:rsidR="00824D4C" w:rsidRDefault="00824D4C" w:rsidP="00824D4C">
      <w:pPr>
        <w:pStyle w:val="ConsPlusTitle"/>
        <w:spacing w:line="216" w:lineRule="auto"/>
        <w:jc w:val="center"/>
      </w:pPr>
      <w:r>
        <w:t>К СЛУЖЕБНОМУ ПОВЕДЕНИЮ ГОСУДАРСТВЕННЫХ ГРАЖДАНСКИХ СЛУЖАЩИХ</w:t>
      </w:r>
    </w:p>
    <w:p w:rsidR="00824D4C" w:rsidRDefault="00824D4C" w:rsidP="00824D4C">
      <w:pPr>
        <w:pStyle w:val="ConsPlusTitle"/>
        <w:spacing w:line="216" w:lineRule="auto"/>
        <w:jc w:val="center"/>
      </w:pPr>
      <w:r>
        <w:t>СВЕРДЛОВСКОЙ ОБЛАСТИ И УРЕГУЛИРОВАНИЮ КОНФЛИКТА ИНТЕРЕСОВ</w:t>
      </w:r>
    </w:p>
    <w:p w:rsidR="00824D4C" w:rsidRDefault="00824D4C" w:rsidP="00824D4C">
      <w:pPr>
        <w:pStyle w:val="ConsPlusTitle"/>
        <w:spacing w:line="216" w:lineRule="auto"/>
        <w:jc w:val="center"/>
      </w:pPr>
      <w:r>
        <w:t>В АППАРАТЕ ГУБЕРНАТОРА СВЕРДЛОВСКОЙ ОБЛАСТИ</w:t>
      </w:r>
    </w:p>
    <w:p w:rsidR="00824D4C" w:rsidRDefault="00824D4C" w:rsidP="00824D4C">
      <w:pPr>
        <w:pStyle w:val="ConsPlusTitle"/>
        <w:spacing w:line="216" w:lineRule="auto"/>
        <w:jc w:val="center"/>
      </w:pPr>
      <w:r>
        <w:t>И ПРАВИТЕЛЬСТВА СВЕРДЛОВСКОЙ ОБЛАСТИ</w:t>
      </w:r>
    </w:p>
    <w:p w:rsidR="00824D4C" w:rsidRDefault="00824D4C" w:rsidP="00824D4C">
      <w:pPr>
        <w:spacing w:after="0" w:line="216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24D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3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Аппарата Губернатора Свердловской области</w:t>
            </w:r>
            <w:proofErr w:type="gramEnd"/>
          </w:p>
          <w:p w:rsidR="00824D4C" w:rsidRDefault="00824D4C" w:rsidP="00824D4C">
            <w:pPr>
              <w:pStyle w:val="ConsPlusNormal"/>
              <w:spacing w:line="216" w:lineRule="auto"/>
              <w:jc w:val="center"/>
            </w:pPr>
            <w:r>
              <w:rPr>
                <w:color w:val="392C69"/>
              </w:rPr>
              <w:t>и Правительства Свердловской области от 28.02.2019 N 9-РА)</w:t>
            </w:r>
          </w:p>
        </w:tc>
      </w:tr>
    </w:tbl>
    <w:p w:rsidR="00824D4C" w:rsidRDefault="00824D4C" w:rsidP="00824D4C">
      <w:pPr>
        <w:pStyle w:val="ConsPlusNormal"/>
        <w:spacing w:line="216" w:lineRule="auto"/>
      </w:pP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1. Настоящий порядок определяет процедуру рассмотрения на заседании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Аппарате Губернатора Свердловской области и Правительства Свердловской области (далее - Комиссия) вопросов, связанных </w:t>
      </w:r>
      <w:proofErr w:type="gramStart"/>
      <w:r>
        <w:t>с</w:t>
      </w:r>
      <w:proofErr w:type="gramEnd"/>
      <w:r>
        <w:t>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proofErr w:type="gramStart"/>
      <w:r>
        <w:t xml:space="preserve">1) соблюдением ограничений и запретов, требований о предотвращении или урегулировании конфликта интересов, исполнением обязанностей, установленных Федеральным </w:t>
      </w:r>
      <w:hyperlink r:id="rId54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законами, в отношении государственных гражданских служащих Свердловской области, замещающих должности в Аппарате Губернатора Свердловской области и Правительства Свердловской области (далее - гражданский служащий), а также граждан, замещавших должности государственной гражданской службы Свердловской</w:t>
      </w:r>
      <w:proofErr w:type="gramEnd"/>
      <w:r>
        <w:t xml:space="preserve"> </w:t>
      </w:r>
      <w:proofErr w:type="gramStart"/>
      <w:r>
        <w:t>области в Аппарате Губернатора Свердловской области и Правительства Свердловской области, включенные в перечень должностей, при замещении которых государственные гражданские служащие Свердловской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гражданин);</w:t>
      </w:r>
      <w:proofErr w:type="gramEnd"/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2) осуществлением в Аппарате Губернатора Свердловской области и Правительства Свердловской области мер по предупреждению коррупции.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2. </w:t>
      </w:r>
      <w:proofErr w:type="gramStart"/>
      <w:r>
        <w:t>Информация об образовании Комиссии, порядке работы Комиссии, составе Комиссии, состоявшемся заседании Комиссии и принятых решениях подлежит размещению Департаментом государственной службы, кадров и наград Губернатора Свердловской области и Правительства Свердловской области (далее - Департамент) на официальном сайте Правительства Свердловской области в информационно-телекоммуникационной сети "Интернет" с учетом требований законодательства Российской Федерации о государственной тайне и защите персональных данных.</w:t>
      </w:r>
      <w:proofErr w:type="gramEnd"/>
    </w:p>
    <w:p w:rsidR="00824D4C" w:rsidRDefault="00824D4C" w:rsidP="00824D4C">
      <w:pPr>
        <w:pStyle w:val="ConsPlusNormal"/>
        <w:spacing w:line="216" w:lineRule="auto"/>
        <w:jc w:val="both"/>
      </w:pPr>
      <w:r>
        <w:t xml:space="preserve">(в ред. </w:t>
      </w:r>
      <w:hyperlink r:id="rId55" w:history="1">
        <w:r>
          <w:rPr>
            <w:color w:val="0000FF"/>
          </w:rPr>
          <w:t>Распоряжения</w:t>
        </w:r>
      </w:hyperlink>
      <w:r>
        <w:t xml:space="preserve"> Аппарата Губернатора Свердловской области и Правительства Свердловской области от 28.02.2019 N 9-РА)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3. Работу Комиссии организует председатель Комиссии или по его поручению заместитель председателя Комиссии.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4. При организации работы Комиссии председатель Комиссии или по его поручению заместитель председателя Комиссии: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1) осуществляет руководство деятельностью Комиссии;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2) назначает дату, время и место проведения заседания Комиссии, а также принимает решение о переносе заседания Комиссии на иные дату и (или) время;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3) ведет заседания Комиссии;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4) дает поручения в рамках своих полномочий членам Комиссии;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5) осуществляет </w:t>
      </w:r>
      <w:proofErr w:type="gramStart"/>
      <w:r>
        <w:t>контроль за</w:t>
      </w:r>
      <w:proofErr w:type="gramEnd"/>
      <w:r>
        <w:t xml:space="preserve"> реализацией принятых Комиссией решений;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6) принимает иные решения в соответствии с положением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Аппарате Губернатора Свердловской области и </w:t>
      </w:r>
      <w:r>
        <w:lastRenderedPageBreak/>
        <w:t>Правительства Свердловской области, утверждаемым распоряжением Аппарата Губернатора Свердловской области и Правительства Свердловской области (далее - Положение).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5. Секретарь Комиссии: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1) осуществляет прием поступающих в Комиссию материалов;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2) координирует работу по подготовке необходимых материалов к заседанию Комиссии, проектов решений Комиссии;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3) непосредственно до начала заседания сообщает председателю Комиссии о невозможности присутствия на заседании Комиссии отдельных членов Комиссии и (или) гражданского служащего (гражданина);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4) осуществляет подсчет голосов членов Комиссии при тайном голосовании в присутствии членов Комиссии путем оглашения бюллетеней;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5) ведет протокол заседания Комиссии, в котором фиксирует решения и результаты голосования членов Комиссии;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6) организует выполнение поручений председателя и заместителя председателя Комиссии, данных по результатам заседаний Комиссии;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7) заверяет соответствие копии протокола заседания Комиссии его подлиннику с использованием печати Департамента;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8) выполняет иные поручения в соответствии с Положением.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6. Члены Комиссии: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1) участвуют в обсуждении вопросов, рассматриваемых на заседании Комиссии;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2) имеют право задавать вопросы лицам, принимающим участие в заседании Комиссии;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3) знакомятся с документами, касающимися деятельности Комиссии;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4) 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5) имеют иные права и обязанности в соответствии с Положением.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7. Заседание Комиссии переносится на иные дату и (или) время по решению председателя Комиссии в случае: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1) если члены Комиссии признают вопрос недостаточно подготовленным и (или) нуждающимся в дополнительном изучении, которое невозможно произвести на том же заседании;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2) неявки гражданского служащего и (или) гражданина, явка которых была признана членами Комиссии обязательной;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3) отсутствия кворума, необходимого для проведения заседания Комиссии.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8. Заявление члена Комиссии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Комиссии). Указанный член Комиссии не учитывается при определении кворума по данному вопросу.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9. На заседании Комиссии изучаются обстоятельства, рассматриваются документы и материалы, имеющие значение для принятия решения. Заслушиваются пояснения гражданского служащего (гражданина), иных лиц, участвующих в заседании Комиссии.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10. </w:t>
      </w:r>
      <w:proofErr w:type="gramStart"/>
      <w:r>
        <w:t xml:space="preserve">При определении достоверности и полноты сведений о доходах, об имуществе и обязательствах имущественного характера, а также сведений, представленных гражданским служащим в соответствии с </w:t>
      </w:r>
      <w:hyperlink r:id="rId56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Комиссия руководствуется следующими положениями:</w:t>
      </w:r>
      <w:proofErr w:type="gramEnd"/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 установленным законодательством Российской Федерации и Свердловской области видам документов или фактическим обстоятельствам;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proofErr w:type="gramStart"/>
      <w:r>
        <w:t xml:space="preserve">2) неполные сведения - </w:t>
      </w:r>
      <w:proofErr w:type="spellStart"/>
      <w:r>
        <w:t>неуказание</w:t>
      </w:r>
      <w:proofErr w:type="spellEnd"/>
      <w:r>
        <w:t xml:space="preserve"> сведений, подлежащих внесению в </w:t>
      </w:r>
      <w:hyperlink r:id="rId57" w:history="1">
        <w:r>
          <w:rPr>
            <w:color w:val="0000FF"/>
          </w:rPr>
          <w:t>справку</w:t>
        </w:r>
      </w:hyperlink>
      <w:r>
        <w:t xml:space="preserve"> о доходах, расходах, об имуществе и обязательствах имущественного характера, в соответствии с формой,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  <w:proofErr w:type="gramEnd"/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11. </w:t>
      </w:r>
      <w:proofErr w:type="gramStart"/>
      <w:r>
        <w:t xml:space="preserve">При определении объективности и уважительности причины непредставления гражданским служащим сведений о доходах, об имуществе и обязательствах имущественного </w:t>
      </w:r>
      <w:r>
        <w:lastRenderedPageBreak/>
        <w:t>характера своих супруги (супруга) и (или) несовершеннолетних детей Комиссия исходит из оценки всей совокупности имеющихся сведений, содержащихся в заявлении гражданского служащего, в том числе пояснений гражданского служащего в отношении мер, предпринятых им в целях получения необходимых сведений, иных материалов, свидетельствующих о невозможности представить</w:t>
      </w:r>
      <w:proofErr w:type="gramEnd"/>
      <w:r>
        <w:t xml:space="preserve"> указанные сведения, и руководствуется следующими положениями: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1) объективная причина - причина, которая существует независимо от воли гражданского служащего (например, гражданский служащий длительное время не располагает сведениями о местонахождении супруги (супруга) и у него отсутствуют возможности для получения такой информации);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2) уважительная причина - причина, которая обоснованно препятствовала гражданскому служащему представить необходимые сведения (болезнь, командировка и иное).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 xml:space="preserve">12. Представление гражданским служащим сведений о доходах, об имуществе и обязательствах имущественного характера (уточненных сведений) после назначения даты заседания Комиссии не </w:t>
      </w:r>
      <w:proofErr w:type="gramStart"/>
      <w:r>
        <w:t>может служить основанием отмены заседания и требует</w:t>
      </w:r>
      <w:proofErr w:type="gramEnd"/>
      <w:r>
        <w:t xml:space="preserve"> всестороннего рассмотрения на заседании Комиссии.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13. При выработке Комиссией рекомендации о применении к гражданскому служащему меры дисциплинарной ответственности учитываются следующие критерии: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1) характер и тяжесть совершенного нарушения;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2) обстоятельства, при которых совершено нарушение;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3) соблюдение гражданским служащим иных ограничений и запретов, исполнение иных обязанностей, установленных в целях противодействия коррупции;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4) предшествующие результаты исполнения гражданским служащим своих должностных обязанностей.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14. При равенстве голосов членов Комиссии решающим является голос председательствующего на заседании Комиссии.</w:t>
      </w:r>
    </w:p>
    <w:p w:rsidR="00824D4C" w:rsidRDefault="00824D4C" w:rsidP="00824D4C">
      <w:pPr>
        <w:pStyle w:val="ConsPlusNormal"/>
        <w:spacing w:line="216" w:lineRule="auto"/>
        <w:ind w:firstLine="540"/>
        <w:jc w:val="both"/>
      </w:pPr>
      <w:r>
        <w:t>15. При тайном голосовании члены Комиссии заполняют бюллетени для тайного голосования (с последующим приобщением к протоколу заседания Комиссии).</w:t>
      </w:r>
    </w:p>
    <w:sectPr w:rsidR="00824D4C" w:rsidSect="005C0B2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4C"/>
    <w:rsid w:val="002D64D4"/>
    <w:rsid w:val="005C0B2F"/>
    <w:rsid w:val="0082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4D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4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4D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4D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4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4D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6E9FB35DA2717FDFE16240F031A783ECDB266F8F1606691884E3EC326E1C47756933044A220F061AA9ED9B438AF3C6E67VFPAF" TargetMode="External"/><Relationship Id="rId18" Type="http://schemas.openxmlformats.org/officeDocument/2006/relationships/hyperlink" Target="consultantplus://offline/ref=96E9FB35DA2717FDFE16240F031A783ECDB266F8F261669B8C483EC326E1C47756933044B020A86DA898C7B434BA6A3F22A63C65E454E34482A10046VDP5F" TargetMode="External"/><Relationship Id="rId26" Type="http://schemas.openxmlformats.org/officeDocument/2006/relationships/hyperlink" Target="consultantplus://offline/ref=96E9FB35DA2717FDFE163A0215762634CFB83FF3F76564C5D71D389479B1C22216D33613F06FF13DECCDCAB637AF3E6778F13166VEPBF" TargetMode="External"/><Relationship Id="rId39" Type="http://schemas.openxmlformats.org/officeDocument/2006/relationships/hyperlink" Target="consultantplus://offline/ref=96E9FB35DA2717FDFE16240F031A783ECDB266F8F2656D9B834A3EC326E1C47756933044B020A86DA898C6B236BA6A3F22A63C65E454E34482A10046VDP5F" TargetMode="External"/><Relationship Id="rId21" Type="http://schemas.openxmlformats.org/officeDocument/2006/relationships/hyperlink" Target="consultantplus://offline/ref=96E9FB35DA2717FDFE16240F031A783ECDB266F8F2656D9B834A3EC326E1C47756933044B020A86DA898C7BD32BA6A3F22A63C65E454E34482A10046VDP5F" TargetMode="External"/><Relationship Id="rId34" Type="http://schemas.openxmlformats.org/officeDocument/2006/relationships/hyperlink" Target="consultantplus://offline/ref=96E9FB35DA2717FDFE163A0215762634CFB83FF3F76564C5D71D389479B1C22216D33612FB6FF13DECCDCAB637AF3E6778F13166VEPBF" TargetMode="External"/><Relationship Id="rId42" Type="http://schemas.openxmlformats.org/officeDocument/2006/relationships/hyperlink" Target="consultantplus://offline/ref=96E9FB35DA2717FDFE163A0215762634CFB83FF3F76764C5D71D389479B1C22204D36E1DF162BB6CA186C5B430VBP8F" TargetMode="External"/><Relationship Id="rId47" Type="http://schemas.openxmlformats.org/officeDocument/2006/relationships/hyperlink" Target="consultantplus://offline/ref=96E9FB35DA2717FDFE16240F031A783ECDB266F8F2606997834E3EC326E1C47756933044B020A86DA898C7B534BA6A3F22A63C65E454E34482A10046VDP5F" TargetMode="External"/><Relationship Id="rId50" Type="http://schemas.openxmlformats.org/officeDocument/2006/relationships/hyperlink" Target="consultantplus://offline/ref=96E9FB35DA2717FDFE16240F031A783ECDB266F8F2606F958E413EC326E1C47756933044B020A86DA898C7B734BA6A3F22A63C65E454E34482A10046VDP5F" TargetMode="External"/><Relationship Id="rId55" Type="http://schemas.openxmlformats.org/officeDocument/2006/relationships/hyperlink" Target="consultantplus://offline/ref=96E9FB35DA2717FDFE16240F031A783ECDB266F8F2606997834E3EC326E1C47756933044B020A86DA898C7B538BA6A3F22A63C65E454E34482A10046VDP5F" TargetMode="External"/><Relationship Id="rId7" Type="http://schemas.openxmlformats.org/officeDocument/2006/relationships/hyperlink" Target="consultantplus://offline/ref=96E9FB35DA2717FDFE163A0215762634CFBB3BFDF96564C5D71D389479B1C22216D33614F36FF13DECCDCAB637AF3E6778F13166VEPBF" TargetMode="External"/><Relationship Id="rId12" Type="http://schemas.openxmlformats.org/officeDocument/2006/relationships/hyperlink" Target="consultantplus://offline/ref=96E9FB35DA2717FDFE16240F031A783ECDB266F8F1606A958B4F3EC326E1C47756933044A220F061AA9ED9B438AF3C6E67VFPAF" TargetMode="External"/><Relationship Id="rId17" Type="http://schemas.openxmlformats.org/officeDocument/2006/relationships/hyperlink" Target="consultantplus://offline/ref=96E9FB35DA2717FDFE16240F031A783ECDB266F8F2606997834E3EC326E1C47756933044B020A86DA898C7B434BA6A3F22A63C65E454E34482A10046VDP5F" TargetMode="External"/><Relationship Id="rId25" Type="http://schemas.openxmlformats.org/officeDocument/2006/relationships/hyperlink" Target="consultantplus://offline/ref=96E9FB35DA2717FDFE163A0215762634CEB031F0F46364C5D71D389479B1C22216D33611F364A46EA09393E575E4336C60ED316EFC48E34CV9P5F" TargetMode="External"/><Relationship Id="rId33" Type="http://schemas.openxmlformats.org/officeDocument/2006/relationships/hyperlink" Target="consultantplus://offline/ref=96E9FB35DA2717FDFE16240F031A783ECDB266F8F2606997834E3EC326E1C47756933044B020A86DA898C7B531BA6A3F22A63C65E454E34482A10046VDP5F" TargetMode="External"/><Relationship Id="rId38" Type="http://schemas.openxmlformats.org/officeDocument/2006/relationships/hyperlink" Target="consultantplus://offline/ref=96E9FB35DA2717FDFE16240F031A783ECDB266F8F2606997834E3EC326E1C47756933044B020A86DA898C7B439BA6A3F22A63C65E454E34482A10046VDP5F" TargetMode="External"/><Relationship Id="rId46" Type="http://schemas.openxmlformats.org/officeDocument/2006/relationships/hyperlink" Target="consultantplus://offline/ref=96E9FB35DA2717FDFE16240F031A783ECDB266F8F2606997834E3EC326E1C47756933044B020A86DA898C7B532BA6A3F22A63C65E454E34482A10046VDP5F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6E9FB35DA2717FDFE16240F031A783ECDB266F8F2656D90884D3EC326E1C47756933044A220F061AA9ED9B438AF3C6E67VFPAF" TargetMode="External"/><Relationship Id="rId20" Type="http://schemas.openxmlformats.org/officeDocument/2006/relationships/hyperlink" Target="consultantplus://offline/ref=96E9FB35DA2717FDFE16240F031A783ECDB266F8F261669B8C483EC326E1C47756933044B020A86DA898C7B437BA6A3F22A63C65E454E34482A10046VDP5F" TargetMode="External"/><Relationship Id="rId29" Type="http://schemas.openxmlformats.org/officeDocument/2006/relationships/hyperlink" Target="consultantplus://offline/ref=96E9FB35DA2717FDFE163A0215762634CFB83FF3F76564C5D71D389479B1C22216D33612FB6FF13DECCDCAB637AF3E6778F13166VEPBF" TargetMode="External"/><Relationship Id="rId41" Type="http://schemas.openxmlformats.org/officeDocument/2006/relationships/hyperlink" Target="consultantplus://offline/ref=96E9FB35DA2717FDFE163A0215762634CFB83FF3F76764C5D71D389479B1C22204D36E1DF162BB6CA186C5B430VBP8F" TargetMode="External"/><Relationship Id="rId54" Type="http://schemas.openxmlformats.org/officeDocument/2006/relationships/hyperlink" Target="consultantplus://offline/ref=96E9FB35DA2717FDFE163A0215762634CFB83FF3F76564C5D71D389479B1C22204D36E1DF162BB6CA186C5B430VBP8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6E9FB35DA2717FDFE16240F031A783ECDB266F8F261669B8C483EC326E1C47756933044B020A86DA898C7B434BA6A3F22A63C65E454E34482A10046VDP5F" TargetMode="External"/><Relationship Id="rId11" Type="http://schemas.openxmlformats.org/officeDocument/2006/relationships/hyperlink" Target="consultantplus://offline/ref=96E9FB35DA2717FDFE16240F031A783ECDB266F8F1606E958D4F3EC326E1C47756933044A220F061AA9ED9B438AF3C6E67VFPAF" TargetMode="External"/><Relationship Id="rId24" Type="http://schemas.openxmlformats.org/officeDocument/2006/relationships/hyperlink" Target="consultantplus://offline/ref=96E9FB35DA2717FDFE163A0215762634CFB83FF3F76764C5D71D389479B1C22204D36E1DF162BB6CA186C5B430VBP8F" TargetMode="External"/><Relationship Id="rId32" Type="http://schemas.openxmlformats.org/officeDocument/2006/relationships/hyperlink" Target="consultantplus://offline/ref=96E9FB35DA2717FDFE16240F031A783ECDB266F8F2606997834E3EC326E1C47756933044B020A86DA898C7B439BA6A3F22A63C65E454E34482A10046VDP5F" TargetMode="External"/><Relationship Id="rId37" Type="http://schemas.openxmlformats.org/officeDocument/2006/relationships/hyperlink" Target="consultantplus://offline/ref=96E9FB35DA2717FDFE16240F031A783ECDB266F8F2606997834E3EC326E1C47756933044B020A86DA898C7B439BA6A3F22A63C65E454E34482A10046VDP5F" TargetMode="External"/><Relationship Id="rId40" Type="http://schemas.openxmlformats.org/officeDocument/2006/relationships/hyperlink" Target="consultantplus://offline/ref=96E9FB35DA2717FDFE16240F031A783ECDB266F8F2656D9B834A3EC326E1C47756933044B020A86DA898C6B236BA6A3F22A63C65E454E34482A10046VDP5F" TargetMode="External"/><Relationship Id="rId45" Type="http://schemas.openxmlformats.org/officeDocument/2006/relationships/hyperlink" Target="consultantplus://offline/ref=96E9FB35DA2717FDFE163A0215762634CFB83FF3F76564C5D71D389479B1C22216D33612FB6FF13DECCDCAB637AF3E6778F13166VEPBF" TargetMode="External"/><Relationship Id="rId53" Type="http://schemas.openxmlformats.org/officeDocument/2006/relationships/hyperlink" Target="consultantplus://offline/ref=96E9FB35DA2717FDFE16240F031A783ECDB266F8F2606997834E3EC326E1C47756933044B020A86DA898C7B539BA6A3F22A63C65E454E34482A10046VDP5F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96E9FB35DA2717FDFE16240F031A783ECDB266F8F2606997834E3EC326E1C47756933044B020A86DA898C7B434BA6A3F22A63C65E454E34482A10046VDP5F" TargetMode="External"/><Relationship Id="rId15" Type="http://schemas.openxmlformats.org/officeDocument/2006/relationships/hyperlink" Target="consultantplus://offline/ref=96E9FB35DA2717FDFE16240F031A783ECDB266F8F16D68918A403EC326E1C47756933044A220F061AA9ED9B438AF3C6E67VFPAF" TargetMode="External"/><Relationship Id="rId23" Type="http://schemas.openxmlformats.org/officeDocument/2006/relationships/hyperlink" Target="consultantplus://offline/ref=96E9FB35DA2717FDFE16240F031A783ECDB266F8F2606997834E3EC326E1C47756933044B020A86DA898C7B437BA6A3F22A63C65E454E34482A10046VDP5F" TargetMode="External"/><Relationship Id="rId28" Type="http://schemas.openxmlformats.org/officeDocument/2006/relationships/hyperlink" Target="consultantplus://offline/ref=96E9FB35DA2717FDFE16240F031A783ECDB266F8F2606997834E3EC326E1C47756933044B020A86DA898C7B439BA6A3F22A63C65E454E34482A10046VDP5F" TargetMode="External"/><Relationship Id="rId36" Type="http://schemas.openxmlformats.org/officeDocument/2006/relationships/hyperlink" Target="consultantplus://offline/ref=96E9FB35DA2717FDFE16240F031A783ECDB266F8F2606997834E3EC326E1C47756933044B020A86DA898C7B530BA6A3F22A63C65E454E34482A10046VDP5F" TargetMode="External"/><Relationship Id="rId49" Type="http://schemas.openxmlformats.org/officeDocument/2006/relationships/hyperlink" Target="consultantplus://offline/ref=96E9FB35DA2717FDFE16240F031A783ECDB266F8F2606997834E3EC326E1C47756933044B020A86DA898C7B534BA6A3F22A63C65E454E34482A10046VDP5F" TargetMode="External"/><Relationship Id="rId57" Type="http://schemas.openxmlformats.org/officeDocument/2006/relationships/hyperlink" Target="consultantplus://offline/ref=96E9FB35DA2717FDFE163A0215762634CEBE31FDF26064C5D71D389479B1C22216D33611F364A568AD9393E575E4336C60ED316EFC48E34CV9P5F" TargetMode="External"/><Relationship Id="rId10" Type="http://schemas.openxmlformats.org/officeDocument/2006/relationships/hyperlink" Target="consultantplus://offline/ref=96E9FB35DA2717FDFE16240F031A783ECDB266F8F2656D97834C3EC326E1C47756933044A220F061AA9ED9B438AF3C6E67VFPAF" TargetMode="External"/><Relationship Id="rId19" Type="http://schemas.openxmlformats.org/officeDocument/2006/relationships/hyperlink" Target="consultantplus://offline/ref=96E9FB35DA2717FDFE163A0215762634CFB83FF3F76564C5D71D389479B1C22204D36E1DF162BB6CA186C5B430VBP8F" TargetMode="External"/><Relationship Id="rId31" Type="http://schemas.openxmlformats.org/officeDocument/2006/relationships/hyperlink" Target="consultantplus://offline/ref=96E9FB35DA2717FDFE16240F031A783ECDB266F8F2606997834E3EC326E1C47756933044B020A86DA898C7B439BA6A3F22A63C65E454E34482A10046VDP5F" TargetMode="External"/><Relationship Id="rId44" Type="http://schemas.openxmlformats.org/officeDocument/2006/relationships/hyperlink" Target="consultantplus://offline/ref=96E9FB35DA2717FDFE163A0215762634CEB031F0F46364C5D71D389479B1C22216D33611F364A46EA09393E575E4336C60ED316EFC48E34CV9P5F" TargetMode="External"/><Relationship Id="rId52" Type="http://schemas.openxmlformats.org/officeDocument/2006/relationships/hyperlink" Target="consultantplus://offline/ref=96E9FB35DA2717FDFE16240F031A783ECDB266F8F261669B8C483EC326E1C47756933044B020A86DA898C7B436BA6A3F22A63C65E454E34482A10046VDP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E9FB35DA2717FDFE16240F031A783ECDB266F8F2606F958C483EC326E1C47756933044B020A86DA898CFBD32BA6A3F22A63C65E454E34482A10046VDP5F" TargetMode="External"/><Relationship Id="rId14" Type="http://schemas.openxmlformats.org/officeDocument/2006/relationships/hyperlink" Target="consultantplus://offline/ref=96E9FB35DA2717FDFE16240F031A783ECDB266F8F16268948D4B3EC326E1C47756933044A220F061AA9ED9B438AF3C6E67VFPAF" TargetMode="External"/><Relationship Id="rId22" Type="http://schemas.openxmlformats.org/officeDocument/2006/relationships/hyperlink" Target="consultantplus://offline/ref=96E9FB35DA2717FDFE16240F031A783ECDB266F8F2656D9B834A3EC326E1C47756933044B020A86DA898C6B236BA6A3F22A63C65E454E34482A10046VDP5F" TargetMode="External"/><Relationship Id="rId27" Type="http://schemas.openxmlformats.org/officeDocument/2006/relationships/hyperlink" Target="consultantplus://offline/ref=96E9FB35DA2717FDFE163A0215762634CFBA38F2F96464C5D71D389479B1C22216D33611F465A667FCC983E13CB3387066FA2F65E24BVEPAF" TargetMode="External"/><Relationship Id="rId30" Type="http://schemas.openxmlformats.org/officeDocument/2006/relationships/hyperlink" Target="consultantplus://offline/ref=96E9FB35DA2717FDFE16240F031A783ECDB266F8F2606997834E3EC326E1C47756933044B020A86DA898C7B438BA6A3F22A63C65E454E34482A10046VDP5F" TargetMode="External"/><Relationship Id="rId35" Type="http://schemas.openxmlformats.org/officeDocument/2006/relationships/hyperlink" Target="consultantplus://offline/ref=96E9FB35DA2717FDFE16240F031A783ECDB266F8F2606997834E3EC326E1C47756933044B020A86DA898C7B531BA6A3F22A63C65E454E34482A10046VDP5F" TargetMode="External"/><Relationship Id="rId43" Type="http://schemas.openxmlformats.org/officeDocument/2006/relationships/hyperlink" Target="consultantplus://offline/ref=96E9FB35DA2717FDFE163A0215762634CEB031F0F46364C5D71D389479B1C22216D33611F364A46EA09393E575E4336C60ED316EFC48E34CV9P5F" TargetMode="External"/><Relationship Id="rId48" Type="http://schemas.openxmlformats.org/officeDocument/2006/relationships/hyperlink" Target="consultantplus://offline/ref=96E9FB35DA2717FDFE163A0215762634CFB83FF3F76564C5D71D389479B1C22216D33612FB6FF13DECCDCAB637AF3E6778F13166VEPBF" TargetMode="External"/><Relationship Id="rId56" Type="http://schemas.openxmlformats.org/officeDocument/2006/relationships/hyperlink" Target="consultantplus://offline/ref=96E9FB35DA2717FDFE163A0215762634CEB031F0F46364C5D71D389479B1C22216D33611F364A46EA09393E575E4336C60ED316EFC48E34CV9P5F" TargetMode="External"/><Relationship Id="rId8" Type="http://schemas.openxmlformats.org/officeDocument/2006/relationships/hyperlink" Target="consultantplus://offline/ref=96E9FB35DA2717FDFE163A0215762634CEBE30F7F86564C5D71D389479B1C22204D36E1DF162BB6CA186C5B430VBP8F" TargetMode="External"/><Relationship Id="rId51" Type="http://schemas.openxmlformats.org/officeDocument/2006/relationships/hyperlink" Target="consultantplus://offline/ref=96E9FB35DA2717FDFE16240F031A783ECDB266F8F2606997834E3EC326E1C47756933044B020A86DA898C7B537BA6A3F22A63C65E454E34482A10046VDP5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9567</Words>
  <Characters>54538</Characters>
  <Application>Microsoft Office Word</Application>
  <DocSecurity>0</DocSecurity>
  <Lines>454</Lines>
  <Paragraphs>127</Paragraphs>
  <ScaleCrop>false</ScaleCrop>
  <Company>SPecialiST RePack</Company>
  <LinksUpToDate>false</LinksUpToDate>
  <CharactersWithSpaces>63978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</dc:creator>
  <cp:lastModifiedBy>Харитонова</cp:lastModifiedBy>
  <cp:revision>2</cp:revision>
  <dcterms:created xsi:type="dcterms:W3CDTF">2019-09-26T05:15:00Z</dcterms:created>
  <dcterms:modified xsi:type="dcterms:W3CDTF">2019-09-26T05:17:00Z</dcterms:modified>
</cp:coreProperties>
</file>