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99" w:rsidRDefault="003552D2" w:rsidP="003552D2">
      <w:pPr>
        <w:jc w:val="center"/>
        <w:rPr>
          <w:b/>
        </w:rPr>
      </w:pPr>
      <w:proofErr w:type="gramStart"/>
      <w:r w:rsidRPr="00D04D1C">
        <w:rPr>
          <w:rFonts w:eastAsia="Times New Roman"/>
          <w:b/>
          <w:szCs w:val="26"/>
          <w:lang w:eastAsia="ru-RU"/>
        </w:rPr>
        <w:t xml:space="preserve">Перечень </w:t>
      </w:r>
      <w:r w:rsidRPr="003552D2">
        <w:rPr>
          <w:rFonts w:eastAsia="Times New Roman"/>
          <w:b/>
          <w:szCs w:val="26"/>
          <w:lang w:eastAsia="ru-RU"/>
        </w:rPr>
        <w:t xml:space="preserve">должностей в </w:t>
      </w:r>
      <w:r w:rsidRPr="00D04D1C">
        <w:rPr>
          <w:rFonts w:eastAsia="Times New Roman"/>
          <w:b/>
          <w:szCs w:val="26"/>
          <w:lang w:eastAsia="ru-RU"/>
        </w:rPr>
        <w:t>организаци</w:t>
      </w:r>
      <w:r w:rsidRPr="003552D2">
        <w:rPr>
          <w:rFonts w:eastAsia="Times New Roman"/>
          <w:b/>
          <w:szCs w:val="26"/>
          <w:lang w:eastAsia="ru-RU"/>
        </w:rPr>
        <w:t>ях</w:t>
      </w:r>
      <w:r w:rsidRPr="00D04D1C">
        <w:rPr>
          <w:rFonts w:eastAsia="Times New Roman"/>
          <w:b/>
          <w:szCs w:val="26"/>
          <w:lang w:eastAsia="ru-RU"/>
        </w:rPr>
        <w:t>, созданных для выполнения задач, поставленных перед органами местного самоуправления Белоярского городского округа</w:t>
      </w:r>
      <w:r w:rsidRPr="003552D2">
        <w:rPr>
          <w:rFonts w:eastAsia="Times New Roman"/>
          <w:b/>
          <w:szCs w:val="26"/>
          <w:lang w:eastAsia="ru-RU"/>
        </w:rPr>
        <w:t xml:space="preserve">, при назначении на которые граждане и при замещении которых работники обязаны </w:t>
      </w:r>
      <w:r w:rsidRPr="003552D2">
        <w:rPr>
          <w:b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tbl>
      <w:tblPr>
        <w:tblStyle w:val="a3"/>
        <w:tblW w:w="9889" w:type="dxa"/>
        <w:tblLook w:val="04A0"/>
      </w:tblPr>
      <w:tblGrid>
        <w:gridCol w:w="675"/>
        <w:gridCol w:w="2268"/>
        <w:gridCol w:w="6946"/>
      </w:tblGrid>
      <w:tr w:rsidR="003552D2" w:rsidTr="00C104CA">
        <w:tc>
          <w:tcPr>
            <w:tcW w:w="675" w:type="dxa"/>
          </w:tcPr>
          <w:p w:rsidR="003552D2" w:rsidRPr="003552D2" w:rsidRDefault="003552D2" w:rsidP="003552D2">
            <w:pPr>
              <w:jc w:val="center"/>
            </w:pPr>
            <w:r w:rsidRPr="003552D2">
              <w:t>№</w:t>
            </w:r>
          </w:p>
          <w:p w:rsidR="003552D2" w:rsidRPr="003552D2" w:rsidRDefault="003552D2" w:rsidP="003552D2">
            <w:pPr>
              <w:jc w:val="center"/>
            </w:pPr>
            <w:r w:rsidRPr="003552D2">
              <w:t>п/п</w:t>
            </w:r>
          </w:p>
        </w:tc>
        <w:tc>
          <w:tcPr>
            <w:tcW w:w="2268" w:type="dxa"/>
          </w:tcPr>
          <w:p w:rsidR="003552D2" w:rsidRPr="003552D2" w:rsidRDefault="003552D2" w:rsidP="003552D2">
            <w:pPr>
              <w:jc w:val="center"/>
            </w:pPr>
            <w:r w:rsidRPr="003552D2">
              <w:t>Должность</w:t>
            </w:r>
          </w:p>
        </w:tc>
        <w:tc>
          <w:tcPr>
            <w:tcW w:w="6946" w:type="dxa"/>
          </w:tcPr>
          <w:p w:rsidR="003552D2" w:rsidRPr="003552D2" w:rsidRDefault="003552D2" w:rsidP="003552D2">
            <w:pPr>
              <w:jc w:val="center"/>
            </w:pPr>
            <w:r w:rsidRPr="003552D2">
              <w:t>Наименование организации</w:t>
            </w:r>
          </w:p>
        </w:tc>
      </w:tr>
      <w:tr w:rsidR="003552D2" w:rsidTr="00C104CA">
        <w:tc>
          <w:tcPr>
            <w:tcW w:w="675" w:type="dxa"/>
          </w:tcPr>
          <w:p w:rsidR="003552D2" w:rsidRPr="003552D2" w:rsidRDefault="003552D2" w:rsidP="003552D2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3552D2" w:rsidRPr="003552D2" w:rsidRDefault="003552D2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3552D2" w:rsidRDefault="003552D2" w:rsidP="003552D2">
            <w:pPr>
              <w:ind w:firstLine="175"/>
              <w:jc w:val="both"/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казённое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«Централизованная бухгалтерия муниципальных учреждений  </w:t>
            </w:r>
            <w:r>
              <w:rPr>
                <w:rFonts w:eastAsia="Times New Roman"/>
                <w:szCs w:val="26"/>
                <w:lang w:eastAsia="ru-RU"/>
              </w:rPr>
              <w:t>Белоярского городского округа</w:t>
            </w:r>
            <w:r w:rsidRPr="00D04D1C">
              <w:rPr>
                <w:rFonts w:eastAsia="Times New Roman"/>
                <w:szCs w:val="26"/>
                <w:lang w:eastAsia="ru-RU"/>
              </w:rPr>
              <w:t>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7B18E1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казённое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«Централизованная бухгалтерия в сфере образования </w:t>
            </w:r>
            <w:r w:rsidR="00ED5134">
              <w:rPr>
                <w:rFonts w:eastAsia="Times New Roman"/>
                <w:szCs w:val="26"/>
                <w:lang w:eastAsia="ru-RU"/>
              </w:rPr>
              <w:t>Белоярского городского округа</w:t>
            </w:r>
            <w:r w:rsidRPr="00D04D1C">
              <w:rPr>
                <w:rFonts w:eastAsia="Times New Roman"/>
                <w:szCs w:val="26"/>
                <w:lang w:eastAsia="ru-RU"/>
              </w:rPr>
              <w:t>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Начальник</w:t>
            </w:r>
          </w:p>
        </w:tc>
        <w:tc>
          <w:tcPr>
            <w:tcW w:w="6946" w:type="dxa"/>
          </w:tcPr>
          <w:p w:rsidR="003552D2" w:rsidRPr="00D04D1C" w:rsidRDefault="007B18E1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казённое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Белоярского городского округа «Отдел капитального строительства, газификации и ЖКХ»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ED5134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 xml:space="preserve">Муниципальное бюджетное  учреждение  </w:t>
            </w:r>
            <w:r w:rsidRPr="00D04D1C">
              <w:rPr>
                <w:rFonts w:eastAsia="Times New Roman"/>
                <w:szCs w:val="26"/>
                <w:lang w:eastAsia="ru-RU"/>
              </w:rPr>
              <w:t>«Мемориал» Белоярского городского округа</w:t>
            </w:r>
            <w:r>
              <w:rPr>
                <w:rFonts w:eastAsia="Times New Roman"/>
                <w:szCs w:val="26"/>
                <w:lang w:eastAsia="ru-RU"/>
              </w:rPr>
              <w:t>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ED5134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бюджетное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 Белоярского городского округа «Административно-транспортное управление»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Главный редактор</w:t>
            </w:r>
          </w:p>
        </w:tc>
        <w:tc>
          <w:tcPr>
            <w:tcW w:w="6946" w:type="dxa"/>
          </w:tcPr>
          <w:p w:rsidR="003552D2" w:rsidRPr="00D04D1C" w:rsidRDefault="00ED5134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бюджетное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«Редакция общественно-политической газеты «Новое знамя» Белоярского </w:t>
            </w:r>
            <w:r>
              <w:rPr>
                <w:rFonts w:eastAsia="Times New Roman"/>
                <w:szCs w:val="26"/>
                <w:lang w:eastAsia="ru-RU"/>
              </w:rPr>
              <w:t>городского округа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ED5134" w:rsidP="00ED5134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казённое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«Единая дежурно-диспетчерская служба Белоярского </w:t>
            </w:r>
            <w:r>
              <w:rPr>
                <w:rFonts w:eastAsia="Times New Roman"/>
                <w:szCs w:val="26"/>
                <w:lang w:eastAsia="ru-RU"/>
              </w:rPr>
              <w:t>городского округа»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ED5134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«Служба субсидий Белоярского района»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ED5134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 бюджетное  учреждение  культуры  Белоярского  городского  окру</w:t>
            </w:r>
            <w:r>
              <w:rPr>
                <w:rFonts w:eastAsia="Times New Roman"/>
                <w:color w:val="000000"/>
                <w:szCs w:val="26"/>
                <w:lang w:eastAsia="ru-RU"/>
              </w:rPr>
              <w:t>га  «</w:t>
            </w: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Белоярская  центральная  районная  библиотека</w:t>
            </w:r>
            <w:r>
              <w:rPr>
                <w:rFonts w:eastAsia="Times New Roman"/>
                <w:color w:val="000000"/>
                <w:szCs w:val="26"/>
                <w:lang w:eastAsia="ru-RU"/>
              </w:rPr>
              <w:t>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ED5134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бюджетное  образовательное  учреждение  дополнительного  образования  детей  Бе</w:t>
            </w:r>
            <w:r>
              <w:rPr>
                <w:rFonts w:eastAsia="Times New Roman"/>
                <w:color w:val="000000"/>
                <w:szCs w:val="26"/>
                <w:lang w:eastAsia="ru-RU"/>
              </w:rPr>
              <w:t>лоярского  городского  округа  «</w:t>
            </w: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Белоярская  детская  музыкальная  школа</w:t>
            </w:r>
            <w:r>
              <w:rPr>
                <w:rFonts w:eastAsia="Times New Roman"/>
                <w:color w:val="000000"/>
                <w:szCs w:val="26"/>
                <w:lang w:eastAsia="ru-RU"/>
              </w:rPr>
              <w:t>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C104CA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 xml:space="preserve">Муниципальное бюджетное учреждение культуры Белоярского городского округа  </w:t>
            </w:r>
            <w:r>
              <w:rPr>
                <w:rFonts w:eastAsia="Times New Roman"/>
                <w:color w:val="000000"/>
                <w:szCs w:val="26"/>
                <w:lang w:eastAsia="ru-RU"/>
              </w:rPr>
              <w:t>«</w:t>
            </w: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Белоярский  районный  Дом  культуры</w:t>
            </w:r>
            <w:r>
              <w:rPr>
                <w:rFonts w:eastAsia="Times New Roman"/>
                <w:color w:val="000000"/>
                <w:szCs w:val="26"/>
                <w:lang w:eastAsia="ru-RU"/>
              </w:rPr>
              <w:t>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C104CA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общеобразовательное учреждение «Белоярская  средняя общеобразовательная школа № 1»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C104CA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Бруснятская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6»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C104CA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Большебрусянская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7»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4D17BB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Косулинская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8»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4D17BB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Камышевская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9»</w:t>
            </w:r>
          </w:p>
        </w:tc>
      </w:tr>
      <w:tr w:rsidR="003552D2" w:rsidTr="00C104CA">
        <w:tc>
          <w:tcPr>
            <w:tcW w:w="675" w:type="dxa"/>
          </w:tcPr>
          <w:p w:rsidR="003552D2" w:rsidRDefault="007B18E1" w:rsidP="003552D2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3552D2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3552D2" w:rsidRPr="00D04D1C" w:rsidRDefault="004D17BB" w:rsidP="003552D2">
            <w:pPr>
              <w:ind w:firstLine="175"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общеобразовательное учреждение «Совхозная  средняя общеобразовательная школа №10»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общеобразовательное учреждение «Студенческая  средняя общеобразовательная школа №12»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«Некрасовская основная общеобразовательная школа №13»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20.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«Белоярская  средняя общеобразовательная школа № 14»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Кочневская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16»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 общеобразовательное учреждение «Белоярская  средняя общеобразовательная школа № 18»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Черноусовская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19»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Логиновская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21»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25.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Баженовская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 средняя общеобразовательная школа № 96»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26.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 xml:space="preserve">Муниципальное бюджетное вечернее (сменное) общеобразовательное учреждение «Вечерняя (сменная)  </w:t>
            </w:r>
            <w:r w:rsidRPr="00D04D1C">
              <w:rPr>
                <w:rFonts w:eastAsia="Times New Roman"/>
                <w:szCs w:val="26"/>
                <w:lang w:eastAsia="ru-RU"/>
              </w:rPr>
              <w:lastRenderedPageBreak/>
              <w:t>общеобразовательная школа»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lastRenderedPageBreak/>
              <w:t>27.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3 «Рябинка»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28.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2 «Солнышко»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29.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4 «Светлячок»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30.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автономное дошкольное образовательное учреждение - детский сад № 21 «Ягодка» с приоритетным осуществлением деятельности по художественно – эстетическому развитию воспитанников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31.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60 «Росинка»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32.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15 «Сказка»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33.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- детский сад № 16 «Колокольчик»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34.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«Детский сад № 8 «Родничок»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35.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34 «Родничок»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36.</w:t>
            </w:r>
          </w:p>
        </w:tc>
        <w:tc>
          <w:tcPr>
            <w:tcW w:w="2268" w:type="dxa"/>
          </w:tcPr>
          <w:p w:rsidR="004D17BB" w:rsidRDefault="00EC7CEB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10 «Ромашка»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37.</w:t>
            </w:r>
          </w:p>
        </w:tc>
        <w:tc>
          <w:tcPr>
            <w:tcW w:w="2268" w:type="dxa"/>
          </w:tcPr>
          <w:p w:rsidR="004D17BB" w:rsidRDefault="00EC7CEB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дошкольное образовательное учреждение детский сад № 17 «Березка»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38.</w:t>
            </w:r>
          </w:p>
        </w:tc>
        <w:tc>
          <w:tcPr>
            <w:tcW w:w="2268" w:type="dxa"/>
          </w:tcPr>
          <w:p w:rsidR="004D17BB" w:rsidRDefault="00EC7CEB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общеразвивающего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вида № 12 «Малышок» с приоритетным осуществлением деятельности по художественно – эстетическому развитию воспитанников»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39.</w:t>
            </w:r>
          </w:p>
        </w:tc>
        <w:tc>
          <w:tcPr>
            <w:tcW w:w="2268" w:type="dxa"/>
          </w:tcPr>
          <w:p w:rsidR="004D17BB" w:rsidRDefault="00EC7CEB" w:rsidP="003552D2">
            <w:pPr>
              <w:jc w:val="center"/>
            </w:pPr>
            <w:r>
              <w:t>Заведующий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 xml:space="preserve">Муниципальное бюджетное дошкольное образовательное учреждение - </w:t>
            </w:r>
            <w:proofErr w:type="spellStart"/>
            <w:r w:rsidRPr="00D04D1C">
              <w:rPr>
                <w:rFonts w:eastAsia="Times New Roman"/>
                <w:szCs w:val="26"/>
                <w:lang w:eastAsia="ru-RU"/>
              </w:rPr>
              <w:t>Черноусовский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детский </w:t>
            </w:r>
            <w:r w:rsidRPr="00D04D1C">
              <w:rPr>
                <w:rFonts w:eastAsia="Times New Roman"/>
                <w:szCs w:val="26"/>
                <w:lang w:eastAsia="ru-RU"/>
              </w:rPr>
              <w:lastRenderedPageBreak/>
              <w:t>сад № 9 «Улыбка»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lastRenderedPageBreak/>
              <w:t>40.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образовательное учреждение дополнительного образования детей «</w:t>
            </w:r>
            <w:proofErr w:type="spellStart"/>
            <w:proofErr w:type="gramStart"/>
            <w:r w:rsidRPr="00D04D1C">
              <w:rPr>
                <w:rFonts w:eastAsia="Times New Roman"/>
                <w:szCs w:val="26"/>
                <w:lang w:eastAsia="ru-RU"/>
              </w:rPr>
              <w:t>Детско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– юношеский</w:t>
            </w:r>
            <w:proofErr w:type="gramEnd"/>
            <w:r w:rsidRPr="00D04D1C">
              <w:rPr>
                <w:rFonts w:eastAsia="Times New Roman"/>
                <w:szCs w:val="26"/>
                <w:lang w:eastAsia="ru-RU"/>
              </w:rPr>
              <w:t xml:space="preserve"> центр»</w:t>
            </w:r>
          </w:p>
        </w:tc>
      </w:tr>
      <w:tr w:rsidR="004D17BB" w:rsidTr="00C104CA">
        <w:tc>
          <w:tcPr>
            <w:tcW w:w="675" w:type="dxa"/>
          </w:tcPr>
          <w:p w:rsidR="004D17BB" w:rsidRDefault="004D17BB" w:rsidP="003552D2">
            <w:pPr>
              <w:jc w:val="center"/>
            </w:pPr>
            <w:r>
              <w:t>41.</w:t>
            </w:r>
          </w:p>
        </w:tc>
        <w:tc>
          <w:tcPr>
            <w:tcW w:w="2268" w:type="dxa"/>
          </w:tcPr>
          <w:p w:rsidR="004D17BB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4D17BB" w:rsidRPr="00D04D1C" w:rsidRDefault="004D17BB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szCs w:val="26"/>
                <w:lang w:eastAsia="ru-RU"/>
              </w:rPr>
              <w:t>Муниципальное бюджетное образовательное учреждение дополнительного образования  «</w:t>
            </w:r>
            <w:proofErr w:type="spellStart"/>
            <w:proofErr w:type="gramStart"/>
            <w:r w:rsidRPr="00D04D1C">
              <w:rPr>
                <w:rFonts w:eastAsia="Times New Roman"/>
                <w:szCs w:val="26"/>
                <w:lang w:eastAsia="ru-RU"/>
              </w:rPr>
              <w:t>Детско</w:t>
            </w:r>
            <w:proofErr w:type="spellEnd"/>
            <w:r w:rsidRPr="00D04D1C">
              <w:rPr>
                <w:rFonts w:eastAsia="Times New Roman"/>
                <w:szCs w:val="26"/>
                <w:lang w:eastAsia="ru-RU"/>
              </w:rPr>
              <w:t xml:space="preserve"> – юношеская</w:t>
            </w:r>
            <w:proofErr w:type="gramEnd"/>
            <w:r w:rsidRPr="00D04D1C">
              <w:rPr>
                <w:rFonts w:eastAsia="Times New Roman"/>
                <w:szCs w:val="26"/>
                <w:lang w:eastAsia="ru-RU"/>
              </w:rPr>
              <w:t xml:space="preserve"> спортивная школа»</w:t>
            </w:r>
          </w:p>
        </w:tc>
      </w:tr>
      <w:tr w:rsidR="00780ACE" w:rsidTr="00C104CA">
        <w:tc>
          <w:tcPr>
            <w:tcW w:w="675" w:type="dxa"/>
          </w:tcPr>
          <w:p w:rsidR="00780ACE" w:rsidRDefault="00780ACE" w:rsidP="003552D2">
            <w:pPr>
              <w:jc w:val="center"/>
            </w:pPr>
            <w:r>
              <w:t>42</w:t>
            </w:r>
            <w:r w:rsidR="00EC7CEB">
              <w:t>.</w:t>
            </w:r>
          </w:p>
        </w:tc>
        <w:tc>
          <w:tcPr>
            <w:tcW w:w="2268" w:type="dxa"/>
          </w:tcPr>
          <w:p w:rsidR="00780ACE" w:rsidRDefault="00780ACE" w:rsidP="003552D2">
            <w:pPr>
              <w:jc w:val="center"/>
            </w:pPr>
            <w:r>
              <w:t>Директор</w:t>
            </w:r>
          </w:p>
        </w:tc>
        <w:tc>
          <w:tcPr>
            <w:tcW w:w="6946" w:type="dxa"/>
          </w:tcPr>
          <w:p w:rsidR="00780ACE" w:rsidRPr="00D04D1C" w:rsidRDefault="00780ACE" w:rsidP="003552D2">
            <w:pPr>
              <w:ind w:firstLine="175"/>
              <w:jc w:val="both"/>
              <w:rPr>
                <w:rFonts w:eastAsia="Times New Roman"/>
                <w:szCs w:val="26"/>
                <w:lang w:eastAsia="ru-RU"/>
              </w:rPr>
            </w:pPr>
            <w:r w:rsidRPr="00D04D1C">
              <w:rPr>
                <w:rFonts w:eastAsia="Times New Roman"/>
                <w:color w:val="000000"/>
                <w:szCs w:val="26"/>
                <w:lang w:eastAsia="ru-RU"/>
              </w:rPr>
              <w:t>Муниципальное казённое  учреждение</w:t>
            </w:r>
            <w:r w:rsidRPr="00D04D1C">
              <w:rPr>
                <w:rFonts w:eastAsia="Times New Roman"/>
                <w:szCs w:val="26"/>
                <w:lang w:eastAsia="ru-RU"/>
              </w:rPr>
              <w:t xml:space="preserve"> Белоярского городского округа</w:t>
            </w:r>
            <w:r>
              <w:rPr>
                <w:rFonts w:eastAsia="Times New Roman"/>
                <w:szCs w:val="26"/>
                <w:lang w:eastAsia="ru-RU"/>
              </w:rPr>
              <w:t xml:space="preserve"> «Архив Белоярского городского округа»</w:t>
            </w:r>
          </w:p>
        </w:tc>
      </w:tr>
    </w:tbl>
    <w:p w:rsidR="004D17BB" w:rsidRDefault="004D17BB" w:rsidP="00ED5134">
      <w:pPr>
        <w:jc w:val="center"/>
        <w:rPr>
          <w:rFonts w:eastAsia="Times New Roman"/>
          <w:szCs w:val="26"/>
          <w:lang w:eastAsia="ru-RU"/>
        </w:rPr>
      </w:pPr>
    </w:p>
    <w:p w:rsidR="003552D2" w:rsidRPr="003552D2" w:rsidRDefault="003552D2" w:rsidP="004D17BB">
      <w:pPr>
        <w:jc w:val="center"/>
        <w:rPr>
          <w:sz w:val="32"/>
        </w:rPr>
      </w:pPr>
    </w:p>
    <w:sectPr w:rsidR="003552D2" w:rsidRPr="003552D2" w:rsidSect="0053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450"/>
    <w:multiLevelType w:val="hybridMultilevel"/>
    <w:tmpl w:val="6CA6AEE2"/>
    <w:lvl w:ilvl="0" w:tplc="7564038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2D2"/>
    <w:rsid w:val="000F5462"/>
    <w:rsid w:val="0019075B"/>
    <w:rsid w:val="002A10CA"/>
    <w:rsid w:val="002A14F5"/>
    <w:rsid w:val="003552D2"/>
    <w:rsid w:val="003B7C78"/>
    <w:rsid w:val="003C676C"/>
    <w:rsid w:val="004D17BB"/>
    <w:rsid w:val="00534199"/>
    <w:rsid w:val="00556578"/>
    <w:rsid w:val="005711E0"/>
    <w:rsid w:val="006033C7"/>
    <w:rsid w:val="0067142B"/>
    <w:rsid w:val="007377B9"/>
    <w:rsid w:val="00780ACE"/>
    <w:rsid w:val="007B18E1"/>
    <w:rsid w:val="00816DC4"/>
    <w:rsid w:val="008611E1"/>
    <w:rsid w:val="00920D63"/>
    <w:rsid w:val="00936FFA"/>
    <w:rsid w:val="00946655"/>
    <w:rsid w:val="009C56D4"/>
    <w:rsid w:val="00A637D2"/>
    <w:rsid w:val="00A70054"/>
    <w:rsid w:val="00C104CA"/>
    <w:rsid w:val="00D56895"/>
    <w:rsid w:val="00D90856"/>
    <w:rsid w:val="00EC7CEB"/>
    <w:rsid w:val="00ED5134"/>
    <w:rsid w:val="00E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5C40-A355-40B1-B2B0-21C7C59E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Молотилов</dc:creator>
  <cp:lastModifiedBy>Молотилов</cp:lastModifiedBy>
  <cp:revision>1</cp:revision>
  <dcterms:created xsi:type="dcterms:W3CDTF">2019-08-23T05:17:00Z</dcterms:created>
  <dcterms:modified xsi:type="dcterms:W3CDTF">2019-08-23T06:30:00Z</dcterms:modified>
</cp:coreProperties>
</file>